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6EC" w:rsidRDefault="009559F2" w:rsidP="00A97E1F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این فصل جهت سادگی کار، بررسی تأثیر حضور </w:t>
      </w:r>
      <w:r>
        <w:rPr>
          <w:rFonts w:asciiTheme="majorBidi" w:hAnsiTheme="majorBidi" w:cstheme="majorBidi"/>
          <w:sz w:val="28"/>
          <w:szCs w:val="28"/>
          <w:lang w:bidi="fa-IR"/>
        </w:rPr>
        <w:t>TCSC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بر سیستم الکترومکانیکی در یک سیستم تک ماشینه و با استفاده  از روش تابع انرژی صورت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پذیرد. به همین منظور ابتدا یک مقدمه ای از مدل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های ریاضی سیستم و معادلات مرتبط با آن بیان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گردد سپس به بررسی تأثیر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این معادلات و تأثیر پارامترهای مختلف آن در پایداری گذرا پرداخته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شود.</w:t>
      </w:r>
    </w:p>
    <w:p w:rsidR="00A70C78" w:rsidRPr="00A70C78" w:rsidRDefault="00A70C78" w:rsidP="00A97E1F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 w:rsidRPr="00A70C78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2-1 تحلیل پایداری گذرا در سیستم</w:t>
      </w:r>
      <w:r w:rsidRPr="00A70C78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softHyphen/>
      </w:r>
      <w:r w:rsidRPr="00A70C78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های قدرت</w:t>
      </w:r>
    </w:p>
    <w:p w:rsidR="00A97E1F" w:rsidRDefault="00A97E1F" w:rsidP="00A97E1F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</w:t>
      </w:r>
      <w:r w:rsidR="00A70C78">
        <w:rPr>
          <w:rFonts w:asciiTheme="majorBidi" w:hAnsiTheme="majorBidi" w:cs="B Nazanin" w:hint="cs"/>
          <w:sz w:val="28"/>
          <w:szCs w:val="28"/>
          <w:rtl/>
          <w:lang w:bidi="fa-IR"/>
        </w:rPr>
        <w:t>ساده</w:t>
      </w:r>
      <w:r w:rsidR="00A70C78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A70C7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ترین روش برای بررسی پایداری گذرا، روش قدم به قدم حل معادله دیفرانسیل است. در </w:t>
      </w:r>
      <w:r w:rsidR="00255BC5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این روش،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معادلات حالت قبل از خطا، حین خطا و پس از خطای سیستم با یک روش عددی مناسب حل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شوند و تغییرات زوایای بار واحدهای مختلف به دست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آیند. اگر تمام زوایای بار پایدار باشند، سیستم پایدار است.</w:t>
      </w:r>
    </w:p>
    <w:p w:rsidR="00E57C5F" w:rsidRDefault="00A97E1F" w:rsidP="00A97E1F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یکی از مهمترین عواملی که در بحث پایداری گذرا تعریف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شود، زمان رفع خطای بحرانی</w:t>
      </w:r>
      <w:r>
        <w:rPr>
          <w:rStyle w:val="FootnoteReference"/>
          <w:rFonts w:asciiTheme="majorBidi" w:hAnsiTheme="majorBidi" w:cs="B Nazanin"/>
          <w:sz w:val="28"/>
          <w:szCs w:val="28"/>
          <w:rtl/>
          <w:lang w:bidi="fa-IR"/>
        </w:rPr>
        <w:footnoteReference w:id="1"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(</w:t>
      </w:r>
      <w:r>
        <w:rPr>
          <w:rFonts w:asciiTheme="majorBidi" w:hAnsiTheme="majorBidi" w:cs="B Nazanin"/>
          <w:sz w:val="28"/>
          <w:szCs w:val="28"/>
          <w:lang w:bidi="fa-IR"/>
        </w:rPr>
        <w:t>CCT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)</w:t>
      </w:r>
      <w:r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باشد، زمانی که اگر رله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 در آن عمل نکنند سیستم حالت سنکرونیزم خود را از دست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دهد. زمان رفع خطای بحرانی از دو جهت مهم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باشد. الف: در تنظیم زمان عملکرد رله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 پس از خطا ب: در تعیین اندیس امنیت</w:t>
      </w:r>
      <w:r w:rsidR="009E2FEB">
        <w:rPr>
          <w:rStyle w:val="FootnoteReference"/>
          <w:rFonts w:asciiTheme="majorBidi" w:hAnsiTheme="majorBidi" w:cs="B Nazanin"/>
          <w:sz w:val="28"/>
          <w:szCs w:val="28"/>
          <w:rtl/>
          <w:lang w:bidi="fa-IR"/>
        </w:rPr>
        <w:footnoteReference w:id="2"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سیستم</w:t>
      </w:r>
      <w:r w:rsidR="009E2FEB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که همان فاصله زمانی بین زمان عملکرد رله</w:t>
      </w:r>
      <w:r w:rsidR="009E2FEB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9E2FEB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ها و زمان بحرانی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E57C5F">
        <w:rPr>
          <w:rFonts w:asciiTheme="majorBidi" w:hAnsiTheme="majorBidi" w:cs="B Nazanin" w:hint="cs"/>
          <w:sz w:val="28"/>
          <w:szCs w:val="28"/>
          <w:rtl/>
          <w:lang w:bidi="fa-IR"/>
        </w:rPr>
        <w:t>رفع خطا می</w:t>
      </w:r>
      <w:r w:rsidR="00E57C5F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57C5F">
        <w:rPr>
          <w:rFonts w:asciiTheme="majorBidi" w:hAnsiTheme="majorBidi" w:cs="B Nazanin" w:hint="cs"/>
          <w:sz w:val="28"/>
          <w:szCs w:val="28"/>
          <w:rtl/>
          <w:lang w:bidi="fa-IR"/>
        </w:rPr>
        <w:t>باشد. با روش قدم به قدم حل معادلات دیفرانسیل سیستم نمی</w:t>
      </w:r>
      <w:r w:rsidR="00E57C5F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57C5F">
        <w:rPr>
          <w:rFonts w:asciiTheme="majorBidi" w:hAnsiTheme="majorBidi" w:cs="B Nazanin" w:hint="cs"/>
          <w:sz w:val="28"/>
          <w:szCs w:val="28"/>
          <w:rtl/>
          <w:lang w:bidi="fa-IR"/>
        </w:rPr>
        <w:t>توان این عامل را مستقیماً محاسبه نمود.</w:t>
      </w:r>
    </w:p>
    <w:p w:rsidR="009559F2" w:rsidRDefault="00E57C5F" w:rsidP="00E57C5F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روش اصولی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ای که در این فصل بررسی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گردد تعیین پایداری سیستم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های قدرت و زمان بحرانی به کمک تابع لیاپانوف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باشد. روش تابع انرژی یک روش مستقیم جهت تعیین پایداری سیستم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های قدرت است. در این روش ابتدا انرژی بحرانی</w:t>
      </w:r>
      <w:r>
        <w:rPr>
          <w:rStyle w:val="FootnoteReference"/>
          <w:rFonts w:asciiTheme="majorBidi" w:hAnsiTheme="majorBidi" w:cs="B Nazanin"/>
          <w:sz w:val="28"/>
          <w:szCs w:val="28"/>
          <w:rtl/>
          <w:lang w:bidi="fa-IR"/>
        </w:rPr>
        <w:footnoteReference w:id="3"/>
      </w:r>
      <w:r w:rsidR="00A97E1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سیستم محاسبه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 و با استفاده از آن، زمان رفع خطای بحرانی به دست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آید</w:t>
      </w:r>
      <w:r w:rsidR="00C91530">
        <w:rPr>
          <w:rFonts w:asciiTheme="majorBidi" w:hAnsiTheme="majorBidi" w:cs="B Nazanin"/>
          <w:sz w:val="28"/>
          <w:szCs w:val="28"/>
          <w:lang w:bidi="fa-IR"/>
        </w:rPr>
        <w:t>]</w:t>
      </w:r>
      <w:r w:rsidR="00C91530">
        <w:rPr>
          <w:rFonts w:asciiTheme="majorBidi" w:hAnsiTheme="majorBidi" w:cs="B Nazanin" w:hint="cs"/>
          <w:sz w:val="28"/>
          <w:szCs w:val="28"/>
          <w:rtl/>
          <w:lang w:bidi="fa-IR"/>
        </w:rPr>
        <w:t>3</w:t>
      </w:r>
      <w:r w:rsidR="00C91530">
        <w:rPr>
          <w:rFonts w:asciiTheme="majorBidi" w:hAnsiTheme="majorBidi" w:cs="B Nazanin"/>
          <w:sz w:val="28"/>
          <w:szCs w:val="28"/>
          <w:lang w:bidi="fa-IR"/>
        </w:rPr>
        <w:t>[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E57C5F" w:rsidRPr="00A70C78" w:rsidRDefault="00E57C5F" w:rsidP="00E57C5F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2-1-</w:t>
      </w:r>
      <w:r w:rsidRPr="00A70C78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1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مدل سیستم تک ماشینه برای بررسی پایداری گذرا</w:t>
      </w:r>
    </w:p>
    <w:p w:rsidR="00E57C5F" w:rsidRDefault="00E57C5F" w:rsidP="00E57C5F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اولین قدم در مطالعه یک سیستم قدرت تعریف مدل مناسب برای آن است.</w:t>
      </w:r>
      <w:r w:rsidR="00FF3EB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همانطور که در فصل مقدمه بیان شد در مطالعه حالت گذرای سیستم قدرت برخلاف مطالعات حالت دینامیکی به علت وفوع اغتشاش بزرگ، از مدل</w:t>
      </w:r>
      <w:r w:rsidR="00FF3EB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FF3EB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های </w:t>
      </w:r>
      <w:r w:rsidR="00FF3EBD">
        <w:rPr>
          <w:rFonts w:asciiTheme="majorBidi" w:hAnsiTheme="majorBidi" w:cs="B Nazanin" w:hint="cs"/>
          <w:sz w:val="28"/>
          <w:szCs w:val="28"/>
          <w:rtl/>
          <w:lang w:bidi="fa-IR"/>
        </w:rPr>
        <w:lastRenderedPageBreak/>
        <w:t>غیر خطی استفاده می</w:t>
      </w:r>
      <w:r w:rsidR="00FF3EB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FF3EBD">
        <w:rPr>
          <w:rFonts w:asciiTheme="majorBidi" w:hAnsiTheme="majorBidi" w:cs="B Nazanin" w:hint="cs"/>
          <w:sz w:val="28"/>
          <w:szCs w:val="28"/>
          <w:rtl/>
          <w:lang w:bidi="fa-IR"/>
        </w:rPr>
        <w:t>گردد. در این جا نیز از یک تک ماشینه با فرضیات زیر جهت مدل سازی استفاده گردیده است:</w:t>
      </w:r>
    </w:p>
    <w:p w:rsidR="00FF3EBD" w:rsidRDefault="00FF3EBD" w:rsidP="00FF3EBD">
      <w:pPr>
        <w:pStyle w:val="ListParagraph"/>
        <w:numPr>
          <w:ilvl w:val="0"/>
          <w:numId w:val="1"/>
        </w:num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ژنراتور سنکرون با مدل درجه 2(فقط معادلات بخش مکانیکی روتور)</w:t>
      </w:r>
    </w:p>
    <w:p w:rsidR="00FF3EBD" w:rsidRPr="00FF3EBD" w:rsidRDefault="00FF3EBD" w:rsidP="00FF3EBD">
      <w:pPr>
        <w:pStyle w:val="ListParagraph"/>
        <w:numPr>
          <w:ilvl w:val="0"/>
          <w:numId w:val="1"/>
        </w:num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ژنراتور، ثطب صاف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باشد(</w:t>
      </w:r>
      <w:proofErr w:type="spellStart"/>
      <w:r>
        <w:rPr>
          <w:rFonts w:asciiTheme="majorBidi" w:hAnsiTheme="majorBidi" w:cs="B Nazanin"/>
          <w:sz w:val="28"/>
          <w:szCs w:val="28"/>
          <w:lang w:bidi="fa-IR"/>
        </w:rPr>
        <w:t>Jx</w:t>
      </w:r>
      <w:proofErr w:type="spellEnd"/>
      <w:r>
        <w:rPr>
          <w:rFonts w:asciiTheme="majorBidi" w:hAnsiTheme="majorBidi" w:cs="B Nazanin"/>
          <w:sz w:val="28"/>
          <w:szCs w:val="28"/>
          <w:lang w:bidi="fa-IR"/>
        </w:rPr>
        <w:t>=</w:t>
      </w:r>
      <w:proofErr w:type="spellStart"/>
      <w:r>
        <w:rPr>
          <w:rFonts w:asciiTheme="majorBidi" w:hAnsiTheme="majorBidi" w:cs="B Nazanin"/>
          <w:sz w:val="28"/>
          <w:szCs w:val="28"/>
          <w:lang w:bidi="fa-IR"/>
        </w:rPr>
        <w:t>Jx</w:t>
      </w:r>
      <w:r>
        <w:rPr>
          <w:rFonts w:asciiTheme="majorBidi" w:hAnsiTheme="majorBidi" w:cs="B Nazanin"/>
          <w:sz w:val="28"/>
          <w:szCs w:val="28"/>
          <w:vertAlign w:val="subscript"/>
          <w:lang w:bidi="fa-IR"/>
        </w:rPr>
        <w:t>d</w:t>
      </w:r>
      <w:proofErr w:type="spellEnd"/>
      <w:r>
        <w:rPr>
          <w:rFonts w:asciiTheme="majorBidi" w:hAnsiTheme="majorBidi" w:cs="B Nazanin"/>
          <w:sz w:val="28"/>
          <w:szCs w:val="28"/>
          <w:lang w:bidi="fa-IR"/>
        </w:rPr>
        <w:t>=</w:t>
      </w:r>
      <w:proofErr w:type="spellStart"/>
      <w:r>
        <w:rPr>
          <w:rFonts w:asciiTheme="majorBidi" w:hAnsiTheme="majorBidi" w:cs="B Nazanin"/>
          <w:sz w:val="28"/>
          <w:szCs w:val="28"/>
          <w:lang w:bidi="fa-IR"/>
        </w:rPr>
        <w:t>Jx</w:t>
      </w:r>
      <w:r>
        <w:rPr>
          <w:rFonts w:asciiTheme="majorBidi" w:hAnsiTheme="majorBidi" w:cs="B Nazanin"/>
          <w:sz w:val="28"/>
          <w:szCs w:val="28"/>
          <w:vertAlign w:val="subscript"/>
          <w:lang w:bidi="fa-IR"/>
        </w:rPr>
        <w:t>q</w:t>
      </w:r>
      <w:proofErr w:type="spellEnd"/>
      <w:r>
        <w:rPr>
          <w:rFonts w:asciiTheme="majorBidi" w:hAnsiTheme="majorBidi" w:cs="B Nazanin" w:hint="cs"/>
          <w:sz w:val="28"/>
          <w:szCs w:val="28"/>
          <w:rtl/>
          <w:lang w:bidi="fa-IR"/>
        </w:rPr>
        <w:t>)</w:t>
      </w:r>
    </w:p>
    <w:p w:rsidR="00E57C5F" w:rsidRPr="009559F2" w:rsidRDefault="00F276DA" w:rsidP="00F276DA">
      <w:pPr>
        <w:bidi/>
        <w:spacing w:line="312" w:lineRule="auto"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F276DA">
        <w:rPr>
          <w:rFonts w:asciiTheme="majorBidi" w:hAnsiTheme="majorBidi" w:cs="B Nazanin" w:hint="cs"/>
          <w:noProof/>
          <w:sz w:val="28"/>
          <w:szCs w:val="28"/>
          <w:rtl/>
        </w:rPr>
        <w:drawing>
          <wp:inline distT="0" distB="0" distL="0" distR="0">
            <wp:extent cx="3609975" cy="1733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E1F" w:rsidRDefault="00F276DA" w:rsidP="00F276DA">
      <w:pPr>
        <w:bidi/>
        <w:spacing w:line="312" w:lineRule="auto"/>
        <w:jc w:val="center"/>
        <w:rPr>
          <w:rFonts w:asciiTheme="majorBidi" w:hAnsiTheme="majorBidi" w:cs="B Nazanin"/>
          <w:sz w:val="20"/>
          <w:szCs w:val="20"/>
          <w:rtl/>
          <w:lang w:bidi="fa-IR"/>
        </w:rPr>
      </w:pPr>
      <w:r w:rsidRPr="00F276DA">
        <w:rPr>
          <w:rFonts w:asciiTheme="majorBidi" w:hAnsiTheme="majorBidi" w:cs="B Nazanin" w:hint="cs"/>
          <w:sz w:val="20"/>
          <w:szCs w:val="20"/>
          <w:rtl/>
          <w:lang w:bidi="fa-IR"/>
        </w:rPr>
        <w:t>شکل(2-1): یک مدل ساده برای بخش الکتریکی ماشین سنکرون در مطالعات پایداری گذرا</w:t>
      </w:r>
    </w:p>
    <w:p w:rsidR="005573CF" w:rsidRDefault="005573CF" w:rsidP="005573CF">
      <w:pPr>
        <w:bidi/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 توجه به معادلات نوسان داریم:</w:t>
      </w:r>
    </w:p>
    <w:p w:rsidR="005573CF" w:rsidRDefault="002F0515" w:rsidP="005573CF">
      <w:pPr>
        <w:spacing w:line="312" w:lineRule="auto"/>
        <w:rPr>
          <w:rFonts w:asciiTheme="majorBidi" w:hAnsiTheme="majorBidi" w:cs="B Nazanin"/>
          <w:sz w:val="28"/>
          <w:szCs w:val="28"/>
          <w:lang w:bidi="fa-IR"/>
        </w:rPr>
      </w:pPr>
      <m:oMath>
        <m:sSub>
          <m:sSubPr>
            <m:ctrlPr>
              <w:rPr>
                <w:rFonts w:ascii="Cambria Math" w:hAnsi="Cambria Math" w:cs="B Nazanin"/>
                <w:i/>
                <w:iCs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m</m:t>
            </m:r>
          </m:sub>
        </m:sSub>
        <m:r>
          <w:rPr>
            <w:rFonts w:ascii="Cambria Math" w:hAnsi="Cambria Math" w:cs="B Nazanin"/>
            <w:sz w:val="28"/>
            <w:szCs w:val="28"/>
            <w:lang w:bidi="fa-IR"/>
          </w:rPr>
          <m:t>-</m:t>
        </m:r>
      </m:oMath>
      <w:r w:rsidR="005573CF" w:rsidRPr="005573CF">
        <w:rPr>
          <w:rFonts w:ascii="Cambria Math" w:hAnsi="Cambria Math" w:cs="B Nazanin"/>
          <w:i/>
          <w:sz w:val="28"/>
          <w:szCs w:val="28"/>
          <w:lang w:bidi="fa-IR"/>
        </w:rPr>
        <w:t xml:space="preserve"> </w:t>
      </w:r>
      <m:oMath>
        <m:f>
          <m:fPr>
            <m:ctrlPr>
              <w:rPr>
                <w:rFonts w:ascii="Cambria Math" w:hAnsi="Cambria Math" w:cs="B Nazanin"/>
                <w:i/>
                <w:iCs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E</m:t>
            </m:r>
            <m:sSub>
              <m:sSubPr>
                <m:ctrlPr>
                  <w:rPr>
                    <w:rFonts w:ascii="Cambria Math" w:hAnsi="Cambria Math" w:cs="B Nazanin"/>
                    <w:i/>
                    <w:iCs/>
                    <w:sz w:val="28"/>
                    <w:szCs w:val="28"/>
                    <w:lang w:bidi="fa-IR"/>
                  </w:rPr>
                </m:ctrlPr>
              </m:sSubPr>
              <m:e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V</m:t>
                </m:r>
              </m:e>
              <m:sub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B</m:t>
                </m:r>
              </m:sub>
            </m:sSub>
          </m:num>
          <m:den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X</m:t>
            </m:r>
          </m:den>
        </m:f>
        <m:r>
          <w:rPr>
            <w:rFonts w:ascii="Cambria Math" w:hAnsi="Cambria Math" w:cs="B Nazanin"/>
            <w:sz w:val="28"/>
            <w:szCs w:val="28"/>
            <w:lang w:bidi="fa-IR"/>
          </w:rPr>
          <m:t>Sinδ=J</m:t>
        </m:r>
        <m:f>
          <m:fPr>
            <m:ctrlPr>
              <w:rPr>
                <w:rFonts w:ascii="Cambria Math" w:hAnsi="Cambria Math" w:cs="B Nazanin"/>
                <w:i/>
                <w:iCs/>
                <w:sz w:val="28"/>
                <w:szCs w:val="28"/>
                <w:lang w:bidi="fa-IR"/>
              </w:rPr>
            </m:ctrlPr>
          </m:fPr>
          <m:num>
            <m:sSup>
              <m:sSupPr>
                <m:ctrlPr>
                  <w:rPr>
                    <w:rFonts w:ascii="Cambria Math" w:hAnsi="Cambria Math" w:cs="B Nazanin"/>
                    <w:i/>
                    <w:iCs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d</m:t>
                </m:r>
              </m:e>
              <m:sup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2</m:t>
                </m:r>
              </m:sup>
            </m:sSup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δ</m:t>
            </m:r>
          </m:num>
          <m:den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d</m:t>
            </m:r>
            <m:sSup>
              <m:sSupPr>
                <m:ctrlPr>
                  <w:rPr>
                    <w:rFonts w:ascii="Cambria Math" w:hAnsi="Cambria Math" w:cs="B Nazanin"/>
                    <w:i/>
                    <w:iCs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t</m:t>
                </m:r>
              </m:e>
              <m:sup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2</m:t>
                </m:r>
              </m:sup>
            </m:sSup>
          </m:den>
        </m:f>
      </m:oMath>
      <w:r w:rsidR="005573CF" w:rsidRPr="005573CF">
        <w:rPr>
          <w:rFonts w:ascii="Cambria Math" w:hAnsi="Cambria Math" w:cs="B Nazanin"/>
          <w:i/>
          <w:sz w:val="28"/>
          <w:szCs w:val="28"/>
          <w:lang w:bidi="fa-IR"/>
        </w:rPr>
        <w:t xml:space="preserve"> + </w:t>
      </w:r>
      <w:r w:rsidR="005573CF" w:rsidRPr="005573CF">
        <w:rPr>
          <w:rFonts w:ascii="Cambria Math" w:hAnsi="Cambria Math" w:cs="B Nazanin"/>
          <w:i/>
          <w:iCs/>
          <w:sz w:val="28"/>
          <w:szCs w:val="28"/>
          <w:lang w:bidi="fa-IR"/>
        </w:rPr>
        <w:t xml:space="preserve">B </w:t>
      </w:r>
      <m:oMath>
        <m:f>
          <m:fPr>
            <m:ctrlPr>
              <w:rPr>
                <w:rFonts w:ascii="Cambria Math" w:hAnsi="Cambria Math" w:cs="B Nazanin"/>
                <w:i/>
                <w:iCs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dδ</m:t>
            </m:r>
          </m:num>
          <m:den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dt</m:t>
            </m:r>
          </m:den>
        </m:f>
      </m:oMath>
      <w:r w:rsidR="005573CF" w:rsidRPr="005573CF">
        <w:rPr>
          <w:rFonts w:ascii="Cambria Math" w:eastAsiaTheme="minorEastAsia" w:hAnsi="Cambria Math" w:cs="B Nazanin"/>
          <w:i/>
          <w:iCs/>
          <w:sz w:val="28"/>
          <w:szCs w:val="28"/>
          <w:lang w:bidi="fa-IR"/>
        </w:rPr>
        <w:t xml:space="preserve">   </w:t>
      </w:r>
      <w:r w:rsidR="005573CF" w:rsidRPr="005573CF">
        <w:rPr>
          <w:rFonts w:ascii="Cambria Math" w:eastAsiaTheme="minorEastAsia" w:hAnsi="Cambria Math" w:cs="B Nazanin"/>
          <w:i/>
          <w:iCs/>
          <w:sz w:val="40"/>
          <w:szCs w:val="40"/>
          <w:lang w:bidi="fa-IR"/>
        </w:rPr>
        <w:t xml:space="preserve"> </w:t>
      </w:r>
      <w:r w:rsidR="005573CF" w:rsidRPr="005573CF">
        <w:rPr>
          <w:rFonts w:asciiTheme="majorBidi" w:hAnsiTheme="majorBidi" w:cs="B Nazanin" w:hint="cs"/>
          <w:sz w:val="28"/>
          <w:szCs w:val="28"/>
          <w:rtl/>
          <w:lang w:bidi="fa-IR"/>
        </w:rPr>
        <w:t>(2-1)</w:t>
      </w:r>
    </w:p>
    <w:p w:rsidR="00886EAD" w:rsidRDefault="005573CF" w:rsidP="00C91530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در مطالعات پایداری گذرا</w:t>
      </w:r>
      <w:r w:rsidR="00886EAD">
        <w:rPr>
          <w:rFonts w:asciiTheme="majorBidi" w:hAnsiTheme="majorBidi" w:cs="B Nazanin" w:hint="cs"/>
          <w:sz w:val="28"/>
          <w:szCs w:val="28"/>
          <w:rtl/>
          <w:lang w:bidi="fa-IR"/>
        </w:rPr>
        <w:t>، به دلیل کوچک بودن ضریب اصطحکاک، برای سادگی محاسبات، معمولاً از مقدار اصطحکاک صرف نظر می</w:t>
      </w:r>
      <w:r w:rsidR="00886EA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886EAD">
        <w:rPr>
          <w:rFonts w:asciiTheme="majorBidi" w:hAnsiTheme="majorBidi" w:cs="B Nazanin" w:hint="cs"/>
          <w:sz w:val="28"/>
          <w:szCs w:val="28"/>
          <w:rtl/>
          <w:lang w:bidi="fa-IR"/>
        </w:rPr>
        <w:t>کنند.(</w:t>
      </w:r>
      <w:r w:rsidR="00886EAD">
        <w:rPr>
          <w:rFonts w:asciiTheme="majorBidi" w:hAnsiTheme="majorBidi" w:cs="B Nazanin"/>
          <w:sz w:val="28"/>
          <w:szCs w:val="28"/>
          <w:lang w:bidi="fa-IR"/>
        </w:rPr>
        <w:t>B</w:t>
      </w:r>
      <m:oMath>
        <m:r>
          <w:rPr>
            <w:rFonts w:ascii="Cambria Math" w:hAnsi="Cambria Math" w:cs="Cambria Math"/>
            <w:sz w:val="28"/>
            <w:szCs w:val="28"/>
            <w:rtl/>
            <w:lang w:bidi="fa-IR"/>
          </w:rPr>
          <m:t>≈</m:t>
        </m:r>
        <m:r>
          <w:rPr>
            <w:rFonts w:ascii="Cambria Math" w:hAnsi="Cambria Math" w:cs="Cambria Math"/>
            <w:sz w:val="28"/>
            <w:szCs w:val="28"/>
            <w:lang w:bidi="fa-IR"/>
          </w:rPr>
          <m:t>0</m:t>
        </m:r>
      </m:oMath>
      <w:r w:rsidR="00886EAD">
        <w:rPr>
          <w:rFonts w:asciiTheme="majorBidi" w:hAnsiTheme="majorBidi" w:cs="B Nazanin" w:hint="cs"/>
          <w:sz w:val="28"/>
          <w:szCs w:val="28"/>
          <w:rtl/>
          <w:lang w:bidi="fa-IR"/>
        </w:rPr>
        <w:t>). اما برای استفاده از قضیه لیاپانوف باید از مدل بدون ورودی استفاده کرد. در همین راستا در مدل بالا تغییر متغیری داده می</w:t>
      </w:r>
      <w:r w:rsidR="00886EA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886EAD">
        <w:rPr>
          <w:rFonts w:asciiTheme="majorBidi" w:hAnsiTheme="majorBidi" w:cs="B Nazanin" w:hint="cs"/>
          <w:sz w:val="28"/>
          <w:szCs w:val="28"/>
          <w:rtl/>
          <w:lang w:bidi="fa-IR"/>
        </w:rPr>
        <w:t>شود تا سیستم را به سیستم بدون ورودی تبدیل نمود</w:t>
      </w:r>
      <w:r w:rsidR="00C91530">
        <w:rPr>
          <w:rFonts w:asciiTheme="majorBidi" w:hAnsiTheme="majorBidi" w:cs="B Nazanin"/>
          <w:sz w:val="28"/>
          <w:szCs w:val="28"/>
          <w:lang w:bidi="fa-IR"/>
        </w:rPr>
        <w:t>]</w:t>
      </w:r>
      <w:r w:rsidR="00C91530">
        <w:rPr>
          <w:rFonts w:asciiTheme="majorBidi" w:hAnsiTheme="majorBidi" w:cs="B Nazanin" w:hint="cs"/>
          <w:sz w:val="28"/>
          <w:szCs w:val="28"/>
          <w:rtl/>
          <w:lang w:bidi="fa-IR"/>
        </w:rPr>
        <w:t>3</w:t>
      </w:r>
      <w:r w:rsidR="00C91530">
        <w:rPr>
          <w:rFonts w:asciiTheme="majorBidi" w:hAnsiTheme="majorBidi" w:cs="B Nazanin"/>
          <w:sz w:val="28"/>
          <w:szCs w:val="28"/>
          <w:lang w:bidi="fa-IR"/>
        </w:rPr>
        <w:t>[</w:t>
      </w:r>
      <w:r w:rsidR="00C91530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  <w:r w:rsidR="00886EAD">
        <w:rPr>
          <w:rFonts w:asciiTheme="majorBidi" w:hAnsiTheme="majorBidi" w:cs="B Nazanin"/>
          <w:sz w:val="28"/>
          <w:szCs w:val="28"/>
          <w:lang w:bidi="fa-IR"/>
        </w:rPr>
        <w:tab/>
      </w:r>
    </w:p>
    <w:p w:rsidR="00886EAD" w:rsidRDefault="00886EAD" w:rsidP="00590021">
      <w:pPr>
        <w:tabs>
          <w:tab w:val="left" w:pos="6491"/>
          <w:tab w:val="right" w:pos="9360"/>
        </w:tabs>
        <w:bidi/>
        <w:spacing w:line="312" w:lineRule="auto"/>
        <w:jc w:val="right"/>
        <w:rPr>
          <w:rFonts w:asciiTheme="majorBidi" w:hAnsiTheme="majorBidi" w:cs="B Nazanin"/>
          <w:sz w:val="28"/>
          <w:szCs w:val="28"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                                                                                 (</w:t>
      </w:r>
      <w:r w:rsidR="00806B3F">
        <w:rPr>
          <w:rFonts w:asciiTheme="majorBidi" w:hAnsiTheme="majorBidi" w:cs="B Nazanin" w:hint="cs"/>
          <w:sz w:val="28"/>
          <w:szCs w:val="28"/>
          <w:rtl/>
          <w:lang w:bidi="fa-IR"/>
        </w:rPr>
        <w:t>2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-</w:t>
      </w:r>
      <w:r w:rsidR="00806B3F">
        <w:rPr>
          <w:rFonts w:asciiTheme="majorBidi" w:hAnsiTheme="majorBidi" w:cs="B Nazanin" w:hint="cs"/>
          <w:sz w:val="28"/>
          <w:szCs w:val="28"/>
          <w:rtl/>
          <w:lang w:bidi="fa-IR"/>
        </w:rPr>
        <w:t>2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)                        </w:t>
      </w:r>
      <w:r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590021">
        <w:rPr>
          <w:rFonts w:asciiTheme="majorBidi" w:hAnsiTheme="majorBidi" w:cs="B Nazanin"/>
          <w:sz w:val="28"/>
          <w:szCs w:val="28"/>
          <w:lang w:bidi="fa-IR"/>
        </w:rPr>
        <w:t>x</w:t>
      </w:r>
      <w:r>
        <w:rPr>
          <w:rFonts w:asciiTheme="majorBidi" w:hAnsiTheme="majorBidi" w:cs="B Nazanin"/>
          <w:sz w:val="28"/>
          <w:szCs w:val="28"/>
          <w:vertAlign w:val="subscript"/>
          <w:lang w:bidi="fa-IR"/>
        </w:rPr>
        <w:t>1</w:t>
      </w:r>
      <w:r>
        <w:rPr>
          <w:rFonts w:asciiTheme="majorBidi" w:hAnsiTheme="majorBidi" w:cs="B Nazanin"/>
          <w:sz w:val="28"/>
          <w:szCs w:val="28"/>
          <w:lang w:bidi="fa-IR"/>
        </w:rPr>
        <w:t>=</w:t>
      </w:r>
      <m:oMath>
        <m:r>
          <w:rPr>
            <w:rFonts w:ascii="Cambria Math" w:hAnsi="Cambria Math" w:cs="Cambria Math" w:hint="cs"/>
            <w:sz w:val="28"/>
            <w:szCs w:val="28"/>
            <w:rtl/>
            <w:lang w:bidi="fa-IR"/>
          </w:rPr>
          <m:t>δ</m:t>
        </m:r>
        <m:r>
          <w:rPr>
            <w:rFonts w:ascii="Cambria Math" w:hAnsi="Cambria Math" w:cs="B Nazanin"/>
            <w:sz w:val="28"/>
            <w:szCs w:val="28"/>
            <w:lang w:bidi="fa-IR"/>
          </w:rPr>
          <m:t>-</m:t>
        </m:r>
        <m:sSup>
          <m:sSup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p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δ</m:t>
            </m:r>
          </m:e>
          <m:sup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s</m:t>
            </m:r>
          </m:sup>
        </m:sSup>
      </m:oMath>
    </w:p>
    <w:p w:rsidR="00806B3F" w:rsidRDefault="002F0515" w:rsidP="00806B3F">
      <w:pPr>
        <w:tabs>
          <w:tab w:val="left" w:pos="2633"/>
          <w:tab w:val="left" w:pos="2955"/>
        </w:tabs>
        <w:rPr>
          <w:rFonts w:asciiTheme="majorBidi" w:hAnsiTheme="majorBidi" w:cs="B Nazanin"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hAnsi="Cambria Math" w:cs="B Nazanin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m</m:t>
            </m:r>
          </m:sub>
        </m:sSub>
        <m:r>
          <w:rPr>
            <w:rFonts w:ascii="Cambria Math" w:hAnsi="Cambria Math" w:cs="B Nazanin"/>
            <w:sz w:val="28"/>
            <w:szCs w:val="28"/>
            <w:lang w:bidi="fa-IR"/>
          </w:rPr>
          <m:t>-</m:t>
        </m:r>
        <m:sSubSup>
          <m:sSubSup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bSup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e</m:t>
            </m:r>
          </m:sub>
          <m:sup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s</m:t>
            </m:r>
          </m:sup>
        </m:sSubSup>
        <m:r>
          <w:rPr>
            <w:rFonts w:ascii="Cambria Math" w:hAnsi="Cambria Math" w:cs="B Nazanin"/>
            <w:sz w:val="28"/>
            <w:szCs w:val="28"/>
            <w:lang w:bidi="fa-IR"/>
          </w:rPr>
          <m:t xml:space="preserve">=0     </m:t>
        </m:r>
      </m:oMath>
      <w:r w:rsidR="00806B3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</w:t>
      </w:r>
      <w:r w:rsidR="00806B3F">
        <w:rPr>
          <w:rFonts w:asciiTheme="majorBidi" w:hAnsiTheme="majorBidi" w:cs="B Nazanin"/>
          <w:sz w:val="28"/>
          <w:szCs w:val="28"/>
          <w:rtl/>
          <w:lang w:bidi="fa-IR"/>
        </w:rPr>
        <w:tab/>
      </w:r>
      <w:r w:rsidR="00806B3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(2-3)    </w:t>
      </w:r>
    </w:p>
    <w:p w:rsidR="00806B3F" w:rsidRDefault="00806B3F" w:rsidP="00806B3F">
      <w:pPr>
        <w:jc w:val="right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 توجه به روابط (2-1) تا (2-3) داریم:</w:t>
      </w:r>
    </w:p>
    <w:p w:rsidR="00590021" w:rsidRPr="00590021" w:rsidRDefault="00590021" w:rsidP="00590021">
      <w:pPr>
        <w:pStyle w:val="NormalWeb"/>
        <w:spacing w:before="0" w:beforeAutospacing="0" w:after="0" w:afterAutospacing="0"/>
        <w:rPr>
          <w:sz w:val="18"/>
          <w:szCs w:val="18"/>
        </w:rPr>
      </w:pPr>
      <m:oMath>
        <m:r>
          <w:rPr>
            <w:rFonts w:ascii="Cambria Math" w:eastAsia="Cambria Math" w:hAnsi="Cambria Math" w:cs="B Nazanin"/>
            <w:color w:val="000000"/>
            <w:kern w:val="24"/>
            <w:sz w:val="28"/>
            <w:szCs w:val="28"/>
          </w:rPr>
          <m:t>J</m:t>
        </m:r>
        <m:f>
          <m:fPr>
            <m:ctrlPr>
              <w:rPr>
                <w:rFonts w:ascii="Cambria Math" w:eastAsia="Cambria Math" w:hAnsi="Cambria Math" w:cs="B Nazanin"/>
                <w:i/>
                <w:iCs/>
                <w:color w:val="000000"/>
                <w:kern w:val="24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Cambria Math" w:hAnsi="Cambria Math" w:cs="B Nazanin"/>
                    <w:i/>
                    <w:iCs/>
                    <w:color w:val="000000"/>
                    <w:kern w:val="24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Cambria Math" w:hAnsi="Cambria Math" w:cs="B Nazanin"/>
                    <w:color w:val="000000"/>
                    <w:kern w:val="24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="Cambria Math" w:hAnsi="Cambria Math" w:cs="B Nazanin"/>
                    <w:color w:val="000000"/>
                    <w:kern w:val="24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+mn-ea" w:hAnsi="Cambria Math" w:cs="+mn-cs"/>
                    <w:i/>
                    <w:iCs/>
                    <w:color w:val="000000"/>
                    <w:kern w:val="24"/>
                    <w:sz w:val="28"/>
                    <w:szCs w:val="34"/>
                  </w:rPr>
                </m:ctrlPr>
              </m:sSubPr>
              <m:e>
                <m:r>
                  <w:rPr>
                    <w:rFonts w:ascii="Cambria Math" w:eastAsia="+mn-ea" w:hAnsi="Cambria Math" w:cs="+mn-cs"/>
                    <w:color w:val="000000"/>
                    <w:kern w:val="24"/>
                    <w:sz w:val="28"/>
                    <w:szCs w:val="34"/>
                  </w:rPr>
                  <m:t>x</m:t>
                </m:r>
              </m:e>
              <m:sub>
                <m:r>
                  <w:rPr>
                    <w:rFonts w:ascii="Cambria Math" w:eastAsia="+mn-ea" w:hAnsi="Cambria Math" w:cs="+mn-cs"/>
                    <w:color w:val="000000"/>
                    <w:kern w:val="24"/>
                    <w:sz w:val="28"/>
                    <w:szCs w:val="34"/>
                  </w:rPr>
                  <m:t>1</m:t>
                </m:r>
              </m:sub>
            </m:sSub>
          </m:num>
          <m:den>
            <m:r>
              <w:rPr>
                <w:rFonts w:ascii="Cambria Math" w:eastAsia="Cambria Math" w:hAnsi="Cambria Math" w:cs="B Nazanin"/>
                <w:color w:val="000000"/>
                <w:kern w:val="24"/>
                <w:sz w:val="28"/>
                <w:szCs w:val="28"/>
              </w:rPr>
              <m:t>d</m:t>
            </m:r>
            <m:sSup>
              <m:sSupPr>
                <m:ctrlPr>
                  <w:rPr>
                    <w:rFonts w:ascii="Cambria Math" w:eastAsia="Cambria Math" w:hAnsi="Cambria Math" w:cs="B Nazanin"/>
                    <w:i/>
                    <w:iCs/>
                    <w:color w:val="000000"/>
                    <w:kern w:val="24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Cambria Math" w:hAnsi="Cambria Math" w:cs="B Nazanin"/>
                    <w:color w:val="000000"/>
                    <w:kern w:val="24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="Cambria Math" w:hAnsi="Cambria Math" w:cs="B Nazanin"/>
                    <w:color w:val="000000"/>
                    <w:kern w:val="24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Cambria Math" w:hAnsi="Cambria Math" w:cs="B Nazanin"/>
            <w:color w:val="000000"/>
            <w:kern w:val="24"/>
            <w:sz w:val="28"/>
            <w:szCs w:val="28"/>
          </w:rPr>
          <m:t>=</m:t>
        </m:r>
        <m:sSub>
          <m:sSubPr>
            <m:ctrlPr>
              <w:rPr>
                <w:rFonts w:ascii="Cambria Math" w:eastAsia="+mn-ea" w:hAnsi="Cambria Math" w:cs="B Nazanin"/>
                <w:i/>
                <w:iCs/>
                <w:color w:val="000000"/>
                <w:kern w:val="24"/>
                <w:sz w:val="28"/>
                <w:szCs w:val="28"/>
              </w:rPr>
            </m:ctrlPr>
          </m:sSubPr>
          <m:e>
            <m:r>
              <w:rPr>
                <w:rFonts w:ascii="Cambria Math" w:eastAsia="+mn-ea" w:hAnsi="Cambria Math" w:cs="B Nazanin"/>
                <w:color w:val="000000"/>
                <w:kern w:val="24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+mn-ea" w:hAnsi="Cambria Math" w:cs="B Nazanin"/>
                <w:color w:val="000000"/>
                <w:kern w:val="24"/>
                <w:sz w:val="28"/>
                <w:szCs w:val="28"/>
              </w:rPr>
              <m:t>Max</m:t>
            </m:r>
          </m:sub>
        </m:sSub>
        <m:r>
          <w:rPr>
            <w:rFonts w:ascii="Cambria Math" w:eastAsia="Cambria Math" w:hAnsi="Cambria Math" w:cs="B Nazanin"/>
            <w:color w:val="000000"/>
            <w:kern w:val="24"/>
            <w:sz w:val="28"/>
            <w:szCs w:val="28"/>
          </w:rPr>
          <m:t>[sin</m:t>
        </m:r>
        <m:sSup>
          <m:sSupPr>
            <m:ctrlPr>
              <w:rPr>
                <w:rFonts w:ascii="Cambria Math" w:eastAsia="Cambria Math" w:hAnsi="Cambria Math" w:cs="+mn-cs"/>
                <w:i/>
                <w:iCs/>
                <w:color w:val="000000"/>
                <w:kern w:val="24"/>
                <w:sz w:val="28"/>
                <w:szCs w:val="34"/>
              </w:rPr>
            </m:ctrlPr>
          </m:sSupPr>
          <m:e>
            <m:r>
              <w:rPr>
                <w:rFonts w:ascii="Cambria Math" w:eastAsia="Cambria Math" w:hAnsi="Cambria Math" w:cs="+mn-cs"/>
                <w:color w:val="000000"/>
                <w:kern w:val="24"/>
                <w:sz w:val="28"/>
                <w:szCs w:val="34"/>
              </w:rPr>
              <m:t>δ</m:t>
            </m:r>
          </m:e>
          <m:sup>
            <m:r>
              <w:rPr>
                <w:rFonts w:ascii="Cambria Math" w:eastAsia="Cambria Math" w:hAnsi="Cambria Math" w:cs="+mn-cs"/>
                <w:color w:val="000000"/>
                <w:kern w:val="24"/>
                <w:sz w:val="28"/>
                <w:szCs w:val="34"/>
              </w:rPr>
              <m:t>s</m:t>
            </m:r>
          </m:sup>
        </m:sSup>
        <m:r>
          <w:rPr>
            <w:rFonts w:ascii="Cambria Math" w:eastAsia="Cambria Math" w:hAnsi="Cambria Math" w:cs="+mn-cs"/>
            <w:color w:val="000000"/>
            <w:kern w:val="24"/>
            <w:sz w:val="28"/>
            <w:szCs w:val="34"/>
          </w:rPr>
          <m:t>-sin(</m:t>
        </m:r>
        <m:sSup>
          <m:sSupPr>
            <m:ctrlPr>
              <w:rPr>
                <w:rFonts w:ascii="Cambria Math" w:eastAsia="Cambria Math" w:hAnsi="Cambria Math" w:cs="+mn-cs"/>
                <w:i/>
                <w:iCs/>
                <w:color w:val="000000"/>
                <w:kern w:val="24"/>
                <w:sz w:val="28"/>
                <w:szCs w:val="34"/>
              </w:rPr>
            </m:ctrlPr>
          </m:sSupPr>
          <m:e>
            <m:r>
              <w:rPr>
                <w:rFonts w:ascii="Cambria Math" w:eastAsia="Cambria Math" w:hAnsi="Cambria Math" w:cs="+mn-cs"/>
                <w:color w:val="000000"/>
                <w:kern w:val="24"/>
                <w:sz w:val="28"/>
                <w:szCs w:val="34"/>
              </w:rPr>
              <m:t>δ</m:t>
            </m:r>
          </m:e>
          <m:sup>
            <m:r>
              <w:rPr>
                <w:rFonts w:ascii="Cambria Math" w:eastAsia="Cambria Math" w:hAnsi="Cambria Math" w:cs="+mn-cs"/>
                <w:color w:val="000000"/>
                <w:kern w:val="24"/>
                <w:sz w:val="28"/>
                <w:szCs w:val="34"/>
              </w:rPr>
              <m:t>s</m:t>
            </m:r>
          </m:sup>
        </m:sSup>
      </m:oMath>
      <w:r w:rsidRPr="00590021">
        <w:rPr>
          <w:rFonts w:eastAsia="+mn-ea"/>
          <w:color w:val="000000"/>
          <w:kern w:val="24"/>
          <w:sz w:val="28"/>
          <w:szCs w:val="28"/>
        </w:rPr>
        <w:t xml:space="preserve"> </w:t>
      </w:r>
      <w:proofErr w:type="gramStart"/>
      <w:r w:rsidRPr="00590021">
        <w:rPr>
          <w:rFonts w:eastAsia="+mn-ea"/>
          <w:color w:val="000000"/>
          <w:kern w:val="24"/>
          <w:sz w:val="28"/>
          <w:szCs w:val="28"/>
        </w:rPr>
        <w:t xml:space="preserve">+ </w:t>
      </w:r>
      <w:proofErr w:type="gramEnd"/>
      <m:oMath>
        <m:sSub>
          <m:sSubPr>
            <m:ctrlPr>
              <w:rPr>
                <w:rFonts w:ascii="Cambria Math" w:eastAsia="+mn-ea" w:hAnsi="Cambria Math" w:cs="+mn-cs"/>
                <w:i/>
                <w:iCs/>
                <w:color w:val="000000"/>
                <w:kern w:val="24"/>
                <w:sz w:val="28"/>
                <w:szCs w:val="34"/>
              </w:rPr>
            </m:ctrlPr>
          </m:sSubPr>
          <m:e>
            <m:r>
              <w:rPr>
                <w:rFonts w:ascii="Cambria Math" w:eastAsia="+mn-ea" w:hAnsi="Cambria Math" w:cs="+mn-cs"/>
                <w:color w:val="000000"/>
                <w:kern w:val="24"/>
                <w:sz w:val="28"/>
                <w:szCs w:val="34"/>
              </w:rPr>
              <m:t>x</m:t>
            </m:r>
          </m:e>
          <m:sub>
            <m:r>
              <w:rPr>
                <w:rFonts w:ascii="Cambria Math" w:eastAsia="+mn-ea" w:hAnsi="Cambria Math" w:cs="+mn-cs"/>
                <w:color w:val="000000"/>
                <w:kern w:val="24"/>
                <w:sz w:val="28"/>
                <w:szCs w:val="34"/>
              </w:rPr>
              <m:t>1</m:t>
            </m:r>
          </m:sub>
        </m:sSub>
      </m:oMath>
      <w:r w:rsidRPr="00590021">
        <w:rPr>
          <w:rFonts w:eastAsia="+mn-ea"/>
          <w:color w:val="000000"/>
          <w:kern w:val="24"/>
          <w:sz w:val="28"/>
          <w:szCs w:val="28"/>
        </w:rPr>
        <w:t>)]</w:t>
      </w:r>
      <w:r>
        <w:rPr>
          <w:rFonts w:eastAsia="+mn-ea" w:hint="cs"/>
          <w:color w:val="000000"/>
          <w:kern w:val="24"/>
          <w:sz w:val="28"/>
          <w:szCs w:val="28"/>
          <w:rtl/>
        </w:rPr>
        <w:t xml:space="preserve">  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(2-4)    </w:t>
      </w:r>
    </w:p>
    <w:p w:rsidR="00806B3F" w:rsidRDefault="00590021" w:rsidP="00590021">
      <w:pPr>
        <w:rPr>
          <w:rFonts w:asciiTheme="majorBidi" w:hAnsiTheme="majorBidi" w:cs="B Nazanin"/>
          <w:sz w:val="28"/>
          <w:szCs w:val="28"/>
          <w:rtl/>
          <w:lang w:bidi="fa-IR"/>
        </w:rPr>
      </w:pPr>
      <m:oMath>
        <m:r>
          <w:rPr>
            <w:rFonts w:ascii="Cambria Math" w:hAnsi="Cambria Math" w:cs="B Nazanin"/>
            <w:sz w:val="28"/>
            <w:szCs w:val="28"/>
            <w:lang w:bidi="fa-IR"/>
          </w:rPr>
          <m:t>f</m:t>
        </m:r>
        <m:d>
          <m:d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dPr>
          <m:e>
            <m:sSub>
              <m:sSubPr>
                <m:ctrlPr>
                  <w:rPr>
                    <w:rFonts w:ascii="Cambria Math" w:hAnsi="Cambria Math" w:cs="B Nazanin"/>
                    <w:i/>
                    <w:sz w:val="28"/>
                    <w:szCs w:val="28"/>
                    <w:lang w:bidi="fa-IR"/>
                  </w:rPr>
                </m:ctrlPr>
              </m:sSubPr>
              <m:e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x</m:t>
                </m:r>
              </m:e>
              <m:sub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1</m:t>
                </m:r>
              </m:sub>
            </m:sSub>
          </m:e>
        </m:d>
        <m:r>
          <w:rPr>
            <w:rFonts w:ascii="Cambria Math" w:hAnsi="Cambria Math" w:cs="B Nazanin"/>
            <w:sz w:val="28"/>
            <w:szCs w:val="28"/>
            <w:lang w:bidi="fa-IR"/>
          </w:rPr>
          <m:t>=</m:t>
        </m:r>
        <m:sSub>
          <m:sSubPr>
            <m:ctrlPr>
              <w:rPr>
                <w:rFonts w:ascii="Cambria Math" w:eastAsia="+mn-ea" w:hAnsi="Cambria Math" w:cs="B Nazanin"/>
                <w:i/>
                <w:iCs/>
                <w:color w:val="000000"/>
                <w:kern w:val="24"/>
                <w:sz w:val="28"/>
                <w:szCs w:val="28"/>
              </w:rPr>
            </m:ctrlPr>
          </m:sSubPr>
          <m:e>
            <m:r>
              <w:rPr>
                <w:rFonts w:ascii="Cambria Math" w:eastAsia="+mn-ea" w:hAnsi="Cambria Math" w:cs="B Nazanin"/>
                <w:color w:val="000000"/>
                <w:kern w:val="24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+mn-ea" w:hAnsi="Cambria Math" w:cs="B Nazanin"/>
                <w:color w:val="000000"/>
                <w:kern w:val="24"/>
                <w:sz w:val="28"/>
                <w:szCs w:val="28"/>
              </w:rPr>
              <m:t>Max</m:t>
            </m:r>
          </m:sub>
        </m:sSub>
        <m:r>
          <w:rPr>
            <w:rFonts w:ascii="Cambria Math" w:eastAsia="Cambria Math" w:hAnsi="Cambria Math" w:cs="B Nazanin"/>
            <w:color w:val="000000"/>
            <w:kern w:val="24"/>
            <w:sz w:val="28"/>
            <w:szCs w:val="28"/>
          </w:rPr>
          <m:t>[sin</m:t>
        </m:r>
        <m:sSup>
          <m:sSupPr>
            <m:ctrlPr>
              <w:rPr>
                <w:rFonts w:ascii="Cambria Math" w:eastAsia="Cambria Math" w:hAnsi="Cambria Math" w:cs="+mn-cs"/>
                <w:i/>
                <w:iCs/>
                <w:color w:val="000000"/>
                <w:kern w:val="24"/>
                <w:sz w:val="28"/>
                <w:szCs w:val="34"/>
              </w:rPr>
            </m:ctrlPr>
          </m:sSupPr>
          <m:e>
            <m:r>
              <w:rPr>
                <w:rFonts w:ascii="Cambria Math" w:eastAsia="Cambria Math" w:hAnsi="Cambria Math" w:cs="+mn-cs"/>
                <w:color w:val="000000"/>
                <w:kern w:val="24"/>
                <w:sz w:val="28"/>
                <w:szCs w:val="34"/>
              </w:rPr>
              <m:t>δ</m:t>
            </m:r>
          </m:e>
          <m:sup>
            <m:r>
              <w:rPr>
                <w:rFonts w:ascii="Cambria Math" w:eastAsia="Cambria Math" w:hAnsi="Cambria Math" w:cs="+mn-cs"/>
                <w:color w:val="000000"/>
                <w:kern w:val="24"/>
                <w:sz w:val="28"/>
                <w:szCs w:val="34"/>
              </w:rPr>
              <m:t>s</m:t>
            </m:r>
          </m:sup>
        </m:sSup>
        <m:r>
          <w:rPr>
            <w:rFonts w:ascii="Cambria Math" w:eastAsia="Cambria Math" w:hAnsi="Cambria Math" w:cs="+mn-cs"/>
            <w:color w:val="000000"/>
            <w:kern w:val="24"/>
            <w:sz w:val="28"/>
            <w:szCs w:val="34"/>
          </w:rPr>
          <m:t>-sin(</m:t>
        </m:r>
        <m:sSup>
          <m:sSupPr>
            <m:ctrlPr>
              <w:rPr>
                <w:rFonts w:ascii="Cambria Math" w:eastAsia="Cambria Math" w:hAnsi="Cambria Math" w:cs="+mn-cs"/>
                <w:i/>
                <w:iCs/>
                <w:color w:val="000000"/>
                <w:kern w:val="24"/>
                <w:sz w:val="28"/>
                <w:szCs w:val="34"/>
              </w:rPr>
            </m:ctrlPr>
          </m:sSupPr>
          <m:e>
            <m:r>
              <w:rPr>
                <w:rFonts w:ascii="Cambria Math" w:eastAsia="Cambria Math" w:hAnsi="Cambria Math" w:cs="+mn-cs"/>
                <w:color w:val="000000"/>
                <w:kern w:val="24"/>
                <w:sz w:val="28"/>
                <w:szCs w:val="34"/>
              </w:rPr>
              <m:t>δ</m:t>
            </m:r>
          </m:e>
          <m:sup>
            <m:r>
              <w:rPr>
                <w:rFonts w:ascii="Cambria Math" w:eastAsia="Cambria Math" w:hAnsi="Cambria Math" w:cs="+mn-cs"/>
                <w:color w:val="000000"/>
                <w:kern w:val="24"/>
                <w:sz w:val="28"/>
                <w:szCs w:val="34"/>
              </w:rPr>
              <m:t>s</m:t>
            </m:r>
          </m:sup>
        </m:sSup>
      </m:oMath>
      <w:r w:rsidRPr="00590021">
        <w:rPr>
          <w:rFonts w:eastAsia="+mn-ea"/>
          <w:color w:val="000000"/>
          <w:kern w:val="24"/>
          <w:sz w:val="28"/>
          <w:szCs w:val="28"/>
        </w:rPr>
        <w:t xml:space="preserve"> </w:t>
      </w:r>
      <w:proofErr w:type="gramStart"/>
      <w:r w:rsidRPr="00590021">
        <w:rPr>
          <w:rFonts w:eastAsia="+mn-ea"/>
          <w:color w:val="000000"/>
          <w:kern w:val="24"/>
          <w:sz w:val="28"/>
          <w:szCs w:val="28"/>
        </w:rPr>
        <w:t xml:space="preserve">+ </w:t>
      </w:r>
      <w:proofErr w:type="gramEnd"/>
      <m:oMath>
        <m:sSub>
          <m:sSubPr>
            <m:ctrlPr>
              <w:rPr>
                <w:rFonts w:ascii="Cambria Math" w:eastAsia="+mn-ea" w:hAnsi="Cambria Math" w:cs="+mn-cs"/>
                <w:i/>
                <w:iCs/>
                <w:color w:val="000000"/>
                <w:kern w:val="24"/>
                <w:sz w:val="28"/>
                <w:szCs w:val="34"/>
              </w:rPr>
            </m:ctrlPr>
          </m:sSubPr>
          <m:e>
            <m:r>
              <w:rPr>
                <w:rFonts w:ascii="Cambria Math" w:eastAsia="+mn-ea" w:hAnsi="Cambria Math" w:cs="+mn-cs"/>
                <w:color w:val="000000"/>
                <w:kern w:val="24"/>
                <w:sz w:val="28"/>
                <w:szCs w:val="34"/>
              </w:rPr>
              <m:t>x</m:t>
            </m:r>
          </m:e>
          <m:sub>
            <m:r>
              <w:rPr>
                <w:rFonts w:ascii="Cambria Math" w:eastAsia="+mn-ea" w:hAnsi="Cambria Math" w:cs="+mn-cs"/>
                <w:color w:val="000000"/>
                <w:kern w:val="24"/>
                <w:sz w:val="28"/>
                <w:szCs w:val="34"/>
              </w:rPr>
              <m:t>1</m:t>
            </m:r>
          </m:sub>
        </m:sSub>
      </m:oMath>
      <w:r w:rsidRPr="00590021">
        <w:rPr>
          <w:rFonts w:eastAsia="+mn-ea"/>
          <w:color w:val="000000"/>
          <w:kern w:val="24"/>
          <w:sz w:val="28"/>
          <w:szCs w:val="28"/>
        </w:rPr>
        <w:t>)]</w:t>
      </w:r>
      <w:r>
        <w:rPr>
          <w:rFonts w:eastAsia="+mn-ea" w:hint="cs"/>
          <w:color w:val="000000"/>
          <w:kern w:val="24"/>
          <w:sz w:val="28"/>
          <w:szCs w:val="28"/>
          <w:rtl/>
        </w:rPr>
        <w:t xml:space="preserve">  </w:t>
      </w:r>
      <w:r>
        <w:rPr>
          <w:rFonts w:eastAsia="+mn-ea"/>
          <w:color w:val="000000"/>
          <w:kern w:val="24"/>
          <w:sz w:val="28"/>
          <w:szCs w:val="28"/>
        </w:rPr>
        <w:t xml:space="preserve">  </w:t>
      </w:r>
      <w:r>
        <w:rPr>
          <w:rFonts w:eastAsia="+mn-ea" w:hint="cs"/>
          <w:color w:val="000000"/>
          <w:kern w:val="24"/>
          <w:sz w:val="28"/>
          <w:szCs w:val="28"/>
          <w:rtl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(2-5)</w:t>
      </w:r>
      <w:r>
        <w:rPr>
          <w:rFonts w:asciiTheme="majorBidi" w:hAnsiTheme="majorBidi" w:cs="B Nazanin"/>
          <w:sz w:val="28"/>
          <w:szCs w:val="28"/>
          <w:lang w:bidi="fa-IR"/>
        </w:rPr>
        <w:t xml:space="preserve">  </w:t>
      </w:r>
    </w:p>
    <w:p w:rsidR="00590021" w:rsidRDefault="00590021" w:rsidP="00590021">
      <w:pPr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5C73BE" w:rsidRPr="005C73BE" w:rsidRDefault="00AA3037" w:rsidP="00590021">
      <w:pPr>
        <w:rPr>
          <w:rFonts w:asciiTheme="majorBidi" w:eastAsiaTheme="minorEastAsia" w:hAnsiTheme="majorBidi" w:cs="B Nazanin"/>
          <w:sz w:val="28"/>
          <w:szCs w:val="28"/>
          <w:lang w:bidi="fa-IR"/>
        </w:rPr>
      </w:pPr>
      <w:r>
        <w:rPr>
          <w:rFonts w:asciiTheme="majorBidi" w:eastAsiaTheme="minorEastAsia" w:hAnsiTheme="majorBidi" w:cs="B Nazanin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65D98527" wp14:editId="64D628B2">
            <wp:simplePos x="0" y="0"/>
            <wp:positionH relativeFrom="column">
              <wp:posOffset>1801068</wp:posOffset>
            </wp:positionH>
            <wp:positionV relativeFrom="paragraph">
              <wp:posOffset>163773</wp:posOffset>
            </wp:positionV>
            <wp:extent cx="504825" cy="266065"/>
            <wp:effectExtent l="0" t="0" r="952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3BE">
        <w:rPr>
          <w:rFonts w:asciiTheme="majorBidi" w:hAnsiTheme="majorBidi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A9A49" wp14:editId="21ADD935">
                <wp:simplePos x="0" y="0"/>
                <wp:positionH relativeFrom="column">
                  <wp:posOffset>1337481</wp:posOffset>
                </wp:positionH>
                <wp:positionV relativeFrom="paragraph">
                  <wp:posOffset>-136478</wp:posOffset>
                </wp:positionV>
                <wp:extent cx="177420" cy="832514"/>
                <wp:effectExtent l="0" t="0" r="32385" b="24765"/>
                <wp:wrapNone/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20" cy="83251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796E3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" o:spid="_x0000_s1026" type="#_x0000_t88" style="position:absolute;margin-left:105.3pt;margin-top:-10.75pt;width:13.95pt;height:6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" adj="384" strokecolor="black [3213]" strokeweight=".5pt">
                <v:stroke joinstyle="miter"/>
              </v:shape>
            </w:pict>
          </mc:Fallback>
        </mc:AlternateContent>
      </w:r>
      <m:oMath>
        <m:sSub>
          <m:sSubPr>
            <m:ctrlPr>
              <w:rPr>
                <w:rFonts w:ascii="Cambria Math" w:hAnsi="Cambria Math" w:cs="B Nazanin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x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sub>
        </m:sSub>
        <m:r>
          <w:rPr>
            <w:rFonts w:ascii="Cambria Math" w:hAnsi="Cambria Math" w:cs="B Nazanin"/>
            <w:sz w:val="28"/>
            <w:szCs w:val="28"/>
            <w:lang w:bidi="fa-IR"/>
          </w:rPr>
          <m:t>=</m:t>
        </m:r>
        <m:acc>
          <m:accPr>
            <m:chr m:val="̇"/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accPr>
          <m:e>
            <m:sSub>
              <m:sSubPr>
                <m:ctrlPr>
                  <w:rPr>
                    <w:rFonts w:ascii="Cambria Math" w:hAnsi="Cambria Math" w:cs="B Nazanin"/>
                    <w:i/>
                    <w:sz w:val="28"/>
                    <w:szCs w:val="28"/>
                    <w:lang w:bidi="fa-IR"/>
                  </w:rPr>
                </m:ctrlPr>
              </m:sSubPr>
              <m:e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x</m:t>
                </m:r>
              </m:e>
              <m:sub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1</m:t>
                </m:r>
              </m:sub>
            </m:sSub>
          </m:e>
        </m:acc>
      </m:oMath>
    </w:p>
    <w:p w:rsidR="005C73BE" w:rsidRPr="00AA3037" w:rsidRDefault="002F0515" w:rsidP="005C73BE">
      <w:pPr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acc>
            <m:accPr>
              <m:chr m:val="̇"/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 w:cs="B Nazanin"/>
              <w:sz w:val="28"/>
              <w:szCs w:val="28"/>
              <w:lang w:bidi="fa-IR"/>
            </w:rPr>
            <m:t>=-</m:t>
          </m:r>
          <m:f>
            <m:f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num>
            <m:den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j</m:t>
              </m:r>
            </m:den>
          </m:f>
          <m:r>
            <w:rPr>
              <w:rFonts w:ascii="Cambria Math" w:hAnsi="Cambria Math" w:cs="B Nazanin"/>
              <w:sz w:val="28"/>
              <w:szCs w:val="28"/>
              <w:lang w:bidi="fa-IR"/>
            </w:rPr>
            <m:t>f(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x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)</m:t>
          </m:r>
        </m:oMath>
      </m:oMathPara>
    </w:p>
    <w:p w:rsidR="004601ED" w:rsidRPr="00A70C78" w:rsidRDefault="004601ED" w:rsidP="004601ED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2-1-2</w:t>
      </w:r>
      <w:r w:rsidRPr="00A70C78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قضیه لیاپانوف</w:t>
      </w:r>
    </w:p>
    <w:p w:rsidR="00AA3037" w:rsidRDefault="004601ED" w:rsidP="00296416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قضیه لیاپانوف بیان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دارد که اگر برای یک سیستم بدون ورودی تابع مثبت معین </w:t>
      </w:r>
      <w:r w:rsidR="00296416">
        <w:rPr>
          <w:rFonts w:asciiTheme="majorBidi" w:hAnsiTheme="majorBidi" w:cs="B Nazanin"/>
          <w:sz w:val="28"/>
          <w:szCs w:val="28"/>
          <w:lang w:bidi="fa-IR"/>
        </w:rPr>
        <w:t>V(x)</w:t>
      </w:r>
      <w:r w:rsidR="00296416">
        <w:rPr>
          <w:rFonts w:asciiTheme="majorBidi" w:hAnsiTheme="majorBidi" w:cs="B Nazanin" w:hint="cs"/>
          <w:sz w:val="28"/>
          <w:szCs w:val="28"/>
          <w:rtl/>
          <w:lang w:bidi="fa-IR"/>
        </w:rPr>
        <w:t>را بتوان تعریف کرد به طوریکه مشتق آن نسبت به زمان، منفی نیمه معین باشد، سیستم پایدار است.</w:t>
      </w:r>
    </w:p>
    <w:p w:rsidR="00296416" w:rsidRDefault="00296416" w:rsidP="00296416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تعریف- </w:t>
      </w:r>
      <w:r>
        <w:rPr>
          <w:rFonts w:asciiTheme="majorBidi" w:hAnsiTheme="majorBidi" w:cs="B Nazanin"/>
          <w:sz w:val="28"/>
          <w:szCs w:val="28"/>
          <w:lang w:bidi="fa-IR"/>
        </w:rPr>
        <w:t>V(x)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را مثبت معین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گویند هرگاه:</w:t>
      </w:r>
    </w:p>
    <w:p w:rsidR="00296416" w:rsidRDefault="00296416" w:rsidP="00296416">
      <w:pPr>
        <w:bidi/>
        <w:jc w:val="right"/>
        <w:rPr>
          <w:rFonts w:asciiTheme="majorBidi" w:hAnsiTheme="majorBidi" w:cs="B Nazanin"/>
          <w:sz w:val="28"/>
          <w:szCs w:val="28"/>
          <w:lang w:bidi="fa-IR"/>
        </w:rPr>
      </w:pPr>
      <w:proofErr w:type="gramStart"/>
      <w:r>
        <w:rPr>
          <w:rFonts w:asciiTheme="majorBidi" w:hAnsiTheme="majorBidi" w:cs="B Nazanin"/>
          <w:sz w:val="28"/>
          <w:szCs w:val="28"/>
          <w:lang w:bidi="fa-IR"/>
        </w:rPr>
        <w:t>V(</w:t>
      </w:r>
      <w:proofErr w:type="gramEnd"/>
      <w:r>
        <w:rPr>
          <w:rFonts w:asciiTheme="majorBidi" w:hAnsiTheme="majorBidi" w:cs="B Nazanin"/>
          <w:sz w:val="28"/>
          <w:szCs w:val="28"/>
          <w:lang w:bidi="fa-IR"/>
        </w:rPr>
        <w:t>0)=0</w:t>
      </w:r>
    </w:p>
    <w:p w:rsidR="00296416" w:rsidRDefault="00296416" w:rsidP="00296416">
      <w:pPr>
        <w:bidi/>
        <w:jc w:val="right"/>
        <w:rPr>
          <w:rFonts w:asciiTheme="majorBidi" w:hAnsiTheme="majorBidi" w:cs="B Nazanin"/>
          <w:sz w:val="28"/>
          <w:szCs w:val="28"/>
          <w:lang w:bidi="fa-IR"/>
        </w:rPr>
      </w:pPr>
      <w:r>
        <w:rPr>
          <w:rFonts w:asciiTheme="majorBidi" w:hAnsiTheme="majorBidi" w:cs="B Nazanin"/>
          <w:sz w:val="28"/>
          <w:szCs w:val="28"/>
          <w:lang w:bidi="fa-IR"/>
        </w:rPr>
        <w:t>V(x)</w:t>
      </w:r>
      <m:oMath>
        <m:r>
          <w:rPr>
            <w:rFonts w:ascii="Cambria Math" w:hAnsi="Cambria Math" w:cs="B Nazanin"/>
            <w:sz w:val="28"/>
            <w:szCs w:val="28"/>
            <w:rtl/>
            <w:lang w:bidi="fa-IR"/>
          </w:rPr>
          <m:t>&gt;</m:t>
        </m:r>
        <m:r>
          <w:rPr>
            <w:rFonts w:ascii="Cambria Math" w:hAnsi="Cambria Math" w:cs="B Nazanin"/>
            <w:sz w:val="28"/>
            <w:szCs w:val="28"/>
            <w:lang w:bidi="fa-IR"/>
          </w:rPr>
          <m:t>0           ∀x≠0</m:t>
        </m:r>
      </m:oMath>
    </w:p>
    <w:p w:rsidR="00296416" w:rsidRDefault="00296416" w:rsidP="00296416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به همین صورت توابع منفی معین و منفی نیمه معین تعریف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شوند.</w:t>
      </w:r>
    </w:p>
    <w:p w:rsidR="00296416" w:rsidRDefault="00296416" w:rsidP="00491CA0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روش های مختلفی برای محاسبه تابع لیاپانوف وجود دارد که در اینجا از روش انتگرال اول برای این</w:t>
      </w:r>
      <w:r w:rsidR="00491CA0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منظور استفاده می</w:t>
      </w:r>
      <w:r w:rsidR="00491CA0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491CA0">
        <w:rPr>
          <w:rFonts w:asciiTheme="majorBidi" w:hAnsiTheme="majorBidi" w:cs="B Nazanin" w:hint="cs"/>
          <w:sz w:val="28"/>
          <w:szCs w:val="28"/>
          <w:rtl/>
          <w:lang w:bidi="fa-IR"/>
        </w:rPr>
        <w:t>گردد به این صورت که اگر سیستمی با معادلات زیر تعریف گردد:</w:t>
      </w:r>
    </w:p>
    <w:p w:rsidR="00E50796" w:rsidRPr="00E50796" w:rsidRDefault="002F0515" w:rsidP="00E50796">
      <w:pPr>
        <w:bidi/>
        <w:jc w:val="right"/>
        <w:rPr>
          <w:rFonts w:asciiTheme="majorBidi" w:hAnsiTheme="majorBidi" w:cs="B Nazanin"/>
          <w:sz w:val="28"/>
          <w:szCs w:val="28"/>
          <w:lang w:bidi="fa-IR"/>
        </w:rPr>
      </w:pPr>
      <m:oMathPara>
        <m:oMathParaPr>
          <m:jc m:val="left"/>
        </m:oMathParaPr>
        <m:oMath>
          <m:acc>
            <m:accPr>
              <m:chr m:val="̇"/>
              <m:ctrlPr>
                <w:rPr>
                  <w:rFonts w:ascii="Cambria Math" w:hAnsi="Cambria Math" w:cs="B Nazanin"/>
                  <w:i/>
                  <w:iCs/>
                  <w:sz w:val="28"/>
                  <w:szCs w:val="28"/>
                  <w:lang w:bidi="fa-IR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iCs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1</m:t>
                  </m:r>
                </m:sub>
              </m:sSub>
            </m:e>
          </m:acc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iCs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(x)</m:t>
          </m:r>
        </m:oMath>
      </m:oMathPara>
    </w:p>
    <w:p w:rsidR="00E50796" w:rsidRPr="00E50796" w:rsidRDefault="00E50796" w:rsidP="00E50796">
      <w:pPr>
        <w:bidi/>
        <w:jc w:val="right"/>
        <w:rPr>
          <w:rFonts w:asciiTheme="majorBidi" w:hAnsiTheme="majorBidi" w:cs="B Nazanin"/>
          <w:sz w:val="28"/>
          <w:szCs w:val="28"/>
          <w:lang w:bidi="fa-IR"/>
        </w:rPr>
      </w:pPr>
      <w:r w:rsidRPr="00E50796">
        <w:rPr>
          <w:rFonts w:asciiTheme="majorBidi" w:hAnsiTheme="majorBidi" w:cs="B Nazanin"/>
          <w:sz w:val="28"/>
          <w:szCs w:val="28"/>
          <w:lang w:bidi="fa-IR"/>
        </w:rPr>
        <w:t xml:space="preserve">                  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</w:t>
      </w:r>
      <w:r w:rsidRPr="00E50796">
        <w:rPr>
          <w:rFonts w:asciiTheme="majorBidi" w:hAnsiTheme="majorBidi" w:cs="B Nazanin"/>
          <w:sz w:val="28"/>
          <w:szCs w:val="28"/>
          <w:lang w:bidi="fa-IR"/>
        </w:rPr>
        <w:t xml:space="preserve">    .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</w:p>
    <w:p w:rsidR="00E50796" w:rsidRPr="00E50796" w:rsidRDefault="00E50796" w:rsidP="00E50796">
      <w:pPr>
        <w:bidi/>
        <w:jc w:val="right"/>
        <w:rPr>
          <w:rFonts w:asciiTheme="majorBidi" w:hAnsiTheme="majorBidi" w:cs="B Nazanin"/>
          <w:sz w:val="28"/>
          <w:szCs w:val="28"/>
          <w:lang w:bidi="fa-IR"/>
        </w:rPr>
      </w:pPr>
      <w:r w:rsidRPr="00E50796">
        <w:rPr>
          <w:rFonts w:asciiTheme="majorBidi" w:hAnsiTheme="majorBidi" w:cs="B Nazanin"/>
          <w:sz w:val="28"/>
          <w:szCs w:val="28"/>
          <w:lang w:bidi="fa-IR"/>
        </w:rPr>
        <w:t xml:space="preserve">                  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Pr="00E50796">
        <w:rPr>
          <w:rFonts w:asciiTheme="majorBidi" w:hAnsiTheme="majorBidi" w:cs="B Nazanin"/>
          <w:sz w:val="28"/>
          <w:szCs w:val="28"/>
          <w:lang w:bidi="fa-IR"/>
        </w:rPr>
        <w:t xml:space="preserve">    .</w:t>
      </w:r>
    </w:p>
    <w:p w:rsidR="00E50796" w:rsidRPr="00E50796" w:rsidRDefault="002F0515" w:rsidP="00E50796">
      <w:pPr>
        <w:bidi/>
        <w:jc w:val="right"/>
        <w:rPr>
          <w:rFonts w:asciiTheme="majorBidi" w:eastAsiaTheme="minorEastAsia" w:hAnsiTheme="majorBidi" w:cs="B Nazanin"/>
          <w:iCs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acc>
            <m:accPr>
              <m:chr m:val="̇"/>
              <m:ctrlPr>
                <w:rPr>
                  <w:rFonts w:ascii="Cambria Math" w:hAnsi="Cambria Math" w:cs="B Nazanin"/>
                  <w:i/>
                  <w:iCs/>
                  <w:sz w:val="28"/>
                  <w:szCs w:val="28"/>
                  <w:lang w:bidi="fa-IR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iCs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n</m:t>
                  </m:r>
                </m:sub>
              </m:sSub>
            </m:e>
          </m:acc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iCs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(x)</m:t>
          </m:r>
        </m:oMath>
      </m:oMathPara>
    </w:p>
    <w:p w:rsidR="00E50796" w:rsidRDefault="00E50796" w:rsidP="00E50796">
      <w:pPr>
        <w:bidi/>
        <w:rPr>
          <w:rFonts w:asciiTheme="majorBidi" w:eastAsiaTheme="minorEastAsia" w:hAnsiTheme="majorBidi" w:cs="B Nazanin"/>
          <w:i/>
          <w:sz w:val="28"/>
          <w:szCs w:val="28"/>
          <w:rtl/>
          <w:lang w:bidi="fa-IR"/>
        </w:rPr>
      </w:pPr>
      <w:r>
        <w:rPr>
          <w:rFonts w:asciiTheme="majorBidi" w:eastAsiaTheme="minorEastAsia" w:hAnsiTheme="majorBidi" w:cs="B Nazanin" w:hint="cs"/>
          <w:i/>
          <w:sz w:val="28"/>
          <w:szCs w:val="28"/>
          <w:rtl/>
          <w:lang w:bidi="fa-IR"/>
        </w:rPr>
        <w:t>شرط لازم برای استفاده از این روش این است:</w:t>
      </w:r>
    </w:p>
    <w:p w:rsidR="009236B2" w:rsidRDefault="002F0515" w:rsidP="00E50796">
      <w:pPr>
        <w:rPr>
          <w:rFonts w:asciiTheme="majorBidi" w:hAnsiTheme="majorBidi" w:cs="B Nazanin"/>
          <w:i/>
          <w:rtl/>
          <w:lang w:bidi="fa-IR"/>
        </w:rPr>
      </w:pPr>
      <m:oMath>
        <m:nary>
          <m:naryPr>
            <m:chr m:val="∑"/>
            <m:ctrlPr>
              <w:rPr>
                <w:rFonts w:ascii="Cambria Math" w:eastAsia="+mn-ea" w:hAnsi="Cambria Math" w:cs="+mn-cs"/>
                <w:i/>
                <w:iCs/>
                <w:color w:val="000000"/>
                <w:kern w:val="24"/>
                <w:sz w:val="28"/>
                <w:szCs w:val="32"/>
              </w:rPr>
            </m:ctrlPr>
          </m:naryPr>
          <m:sub>
            <m:r>
              <w:rPr>
                <w:rFonts w:ascii="Cambria Math" w:eastAsia="+mn-ea" w:hAnsi="Cambria Math" w:cs="+mn-cs"/>
                <w:color w:val="000000"/>
                <w:kern w:val="24"/>
                <w:sz w:val="28"/>
                <w:szCs w:val="32"/>
              </w:rPr>
              <m:t>i=1</m:t>
            </m:r>
          </m:sub>
          <m:sup>
            <m:r>
              <w:rPr>
                <w:rFonts w:ascii="Cambria Math" w:eastAsia="+mn-ea" w:hAnsi="Cambria Math" w:cs="+mn-cs"/>
                <w:color w:val="000000"/>
                <w:kern w:val="24"/>
                <w:sz w:val="28"/>
                <w:szCs w:val="32"/>
              </w:rPr>
              <m:t>n</m:t>
            </m:r>
          </m:sup>
          <m:e>
            <m:f>
              <m:fPr>
                <m:ctrlPr>
                  <w:rPr>
                    <w:rFonts w:ascii="Cambria Math" w:eastAsia="+mn-ea" w:hAnsi="Cambria Math" w:cs="+mn-cs"/>
                    <w:i/>
                    <w:iCs/>
                    <w:color w:val="000000"/>
                    <w:kern w:val="24"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eastAsia="Cambria Math" w:hAnsi="Cambria Math" w:cs="+mn-cs"/>
                    <w:color w:val="000000"/>
                    <w:kern w:val="24"/>
                    <w:sz w:val="28"/>
                    <w:szCs w:val="32"/>
                  </w:rPr>
                  <m:t>∂</m:t>
                </m:r>
                <m:sSub>
                  <m:sSubPr>
                    <m:ctrlPr>
                      <w:rPr>
                        <w:rFonts w:ascii="Cambria Math" w:eastAsia="Cambria Math" w:hAnsi="Cambria Math" w:cs="+mn-cs"/>
                        <w:i/>
                        <w:iCs/>
                        <w:color w:val="000000"/>
                        <w:kern w:val="24"/>
                        <w:sz w:val="28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+mn-cs"/>
                        <w:color w:val="000000"/>
                        <w:kern w:val="24"/>
                        <w:sz w:val="28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+mn-cs"/>
                        <w:color w:val="000000"/>
                        <w:kern w:val="24"/>
                        <w:sz w:val="28"/>
                        <w:szCs w:val="32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eastAsia="Cambria Math" w:hAnsi="Cambria Math" w:cs="+mn-cs"/>
                    <w:color w:val="000000"/>
                    <w:kern w:val="24"/>
                    <w:sz w:val="28"/>
                    <w:szCs w:val="32"/>
                  </w:rPr>
                  <m:t>∂x</m:t>
                </m:r>
              </m:den>
            </m:f>
            <m:r>
              <w:rPr>
                <w:rFonts w:ascii="Cambria Math" w:eastAsia="+mn-ea" w:hAnsi="Cambria Math" w:cs="+mn-cs"/>
                <w:color w:val="000000"/>
                <w:kern w:val="24"/>
                <w:sz w:val="28"/>
                <w:szCs w:val="32"/>
              </w:rPr>
              <m:t>=0</m:t>
            </m:r>
          </m:e>
        </m:nary>
      </m:oMath>
      <w:r w:rsidR="00E50796">
        <w:rPr>
          <w:rFonts w:asciiTheme="majorBidi" w:eastAsiaTheme="minorEastAsia" w:hAnsiTheme="majorBidi" w:cs="B Nazanin" w:hint="cs"/>
          <w:i/>
          <w:iCs/>
          <w:color w:val="000000"/>
          <w:kern w:val="24"/>
          <w:sz w:val="28"/>
          <w:szCs w:val="32"/>
          <w:rtl/>
        </w:rPr>
        <w:t xml:space="preserve">    </w:t>
      </w:r>
      <w:r w:rsidR="00E50796">
        <w:rPr>
          <w:rFonts w:asciiTheme="majorBidi" w:eastAsiaTheme="minorEastAsia" w:hAnsiTheme="majorBidi" w:cs="B Nazanin" w:hint="cs"/>
          <w:color w:val="000000"/>
          <w:kern w:val="24"/>
          <w:sz w:val="28"/>
          <w:szCs w:val="32"/>
          <w:rtl/>
        </w:rPr>
        <w:t xml:space="preserve">(2-7)       </w:t>
      </w:r>
      <w:r w:rsidR="00E50796">
        <w:rPr>
          <w:rFonts w:asciiTheme="majorBidi" w:eastAsiaTheme="minorEastAsia" w:hAnsiTheme="majorBidi" w:cs="B Nazanin" w:hint="cs"/>
          <w:i/>
          <w:iCs/>
          <w:color w:val="000000"/>
          <w:kern w:val="24"/>
          <w:sz w:val="28"/>
          <w:szCs w:val="32"/>
          <w:rtl/>
        </w:rPr>
        <w:t xml:space="preserve"> </w:t>
      </w:r>
    </w:p>
    <w:p w:rsidR="00E50796" w:rsidRDefault="009236B2" w:rsidP="009236B2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حال با استفاده از روش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بالا سعی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کنیم برای یک سیستم تک ماشینه با مدل بیان شده در بخش قبل تابع لیاپانوف را تعریف کنیم که به صورت رابطه (2-8) نوشته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شود.</w:t>
      </w:r>
    </w:p>
    <w:p w:rsidR="009236B2" w:rsidRPr="009236B2" w:rsidRDefault="009236B2" w:rsidP="009236B2">
      <w:pPr>
        <w:pStyle w:val="NormalWeb"/>
        <w:spacing w:before="0" w:beforeAutospacing="0" w:after="0" w:afterAutospacing="0"/>
        <w:rPr>
          <w:i/>
          <w:sz w:val="20"/>
          <w:szCs w:val="20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تابع لیاپانوف</w:t>
      </w:r>
      <m:oMath>
        <m:r>
          <w:rPr>
            <w:rFonts w:ascii="Cambria Math" w:eastAsiaTheme="minorEastAsia" w:hAnsi="Cambria Math"/>
            <w:color w:val="000000" w:themeColor="text1"/>
            <w:kern w:val="24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inorBidi"/>
            <w:color w:val="000000" w:themeColor="text1"/>
            <w:kern w:val="24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 w:cstheme="minorBidi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theme="minorBidi"/>
            <w:color w:val="000000" w:themeColor="text1"/>
            <w:kern w:val="24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theme="minorBidi"/>
            <w:color w:val="000000" w:themeColor="text1"/>
            <w:kern w:val="24"/>
            <w:sz w:val="28"/>
            <w:szCs w:val="28"/>
          </w:rPr>
          <m:t>J</m:t>
        </m:r>
        <m:sSubSup>
          <m:sSubSupPr>
            <m:ctrlPr>
              <w:rPr>
                <w:rFonts w:ascii="Cambria Math" w:eastAsiaTheme="minorEastAsia" w:hAnsi="Cambria Math" w:cstheme="minorBidi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 w:cstheme="minorBidi"/>
            <w:color w:val="000000" w:themeColor="text1"/>
            <w:kern w:val="24"/>
            <w:sz w:val="28"/>
            <w:szCs w:val="28"/>
          </w:rPr>
          <m:t>+ </m:t>
        </m:r>
        <m:nary>
          <m:naryPr>
            <m:ctrlPr>
              <w:rPr>
                <w:rFonts w:ascii="Cambria Math" w:eastAsiaTheme="minorEastAsia" w:hAnsi="Cambria Math" w:cstheme="minorBidi"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  <w:sz w:val="28"/>
                <w:szCs w:val="28"/>
              </w:rPr>
              <m:t>0</m:t>
            </m:r>
          </m:sub>
          <m:sup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iCs/>
                    <w:color w:val="000000" w:themeColor="text1"/>
                    <w:kern w:val="2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color w:val="000000" w:themeColor="text1"/>
                    <w:kern w:val="24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Bidi"/>
                    <w:color w:val="000000" w:themeColor="text1"/>
                    <w:kern w:val="24"/>
                    <w:sz w:val="28"/>
                    <w:szCs w:val="28"/>
                  </w:rPr>
                  <m:t>1</m:t>
                </m:r>
              </m:sub>
            </m:sSub>
          </m:sup>
          <m:e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  <w:sz w:val="28"/>
                <w:szCs w:val="28"/>
              </w:rPr>
              <m:t>f(u)</m:t>
            </m:r>
          </m:e>
        </m:nary>
        <m:r>
          <w:rPr>
            <w:rFonts w:ascii="Cambria Math" w:eastAsiaTheme="minorEastAsia" w:hAnsi="Cambria Math" w:cstheme="minorBidi"/>
            <w:color w:val="000000" w:themeColor="text1"/>
            <w:kern w:val="24"/>
            <w:sz w:val="28"/>
            <w:szCs w:val="28"/>
          </w:rPr>
          <m:t>du</m:t>
        </m:r>
      </m:oMath>
      <w:r w:rsidRPr="009236B2">
        <w:rPr>
          <w:rFonts w:asciiTheme="majorBidi" w:hAnsiTheme="majorBidi" w:cs="B Nazanin" w:hint="cs"/>
          <w:i/>
          <w:color w:val="000000" w:themeColor="text1"/>
          <w:kern w:val="24"/>
          <w:sz w:val="28"/>
          <w:szCs w:val="28"/>
          <w:rtl/>
        </w:rPr>
        <w:t>(2-8)</w:t>
      </w:r>
      <w:r>
        <w:rPr>
          <w:rFonts w:asciiTheme="majorBidi" w:hAnsiTheme="majorBidi" w:cs="B Nazanin" w:hint="cs"/>
          <w:i/>
          <w:color w:val="000000" w:themeColor="text1"/>
          <w:kern w:val="24"/>
          <w:sz w:val="28"/>
          <w:szCs w:val="28"/>
          <w:rtl/>
        </w:rPr>
        <w:t xml:space="preserve">         </w:t>
      </w:r>
    </w:p>
    <w:p w:rsidR="009236B2" w:rsidRDefault="009236B2" w:rsidP="009236B2">
      <w:pPr>
        <w:rPr>
          <w:rFonts w:asciiTheme="majorBidi" w:hAnsiTheme="majorBidi" w:cs="B Nazanin"/>
          <w:sz w:val="28"/>
          <w:szCs w:val="28"/>
          <w:lang w:bidi="fa-IR"/>
        </w:rPr>
      </w:pPr>
    </w:p>
    <w:p w:rsidR="0072581C" w:rsidRDefault="0072581C" w:rsidP="009236B2">
      <w:pPr>
        <w:rPr>
          <w:rFonts w:asciiTheme="majorBidi" w:hAnsiTheme="majorBidi" w:cs="B Nazanin"/>
          <w:sz w:val="28"/>
          <w:szCs w:val="28"/>
          <w:lang w:bidi="fa-IR"/>
        </w:rPr>
      </w:pPr>
    </w:p>
    <w:p w:rsidR="0072581C" w:rsidRDefault="0072581C" w:rsidP="009236B2">
      <w:pPr>
        <w:rPr>
          <w:rFonts w:asciiTheme="majorBidi" w:hAnsiTheme="majorBidi" w:cs="B Nazanin"/>
          <w:sz w:val="28"/>
          <w:szCs w:val="28"/>
          <w:lang w:bidi="fa-IR"/>
        </w:rPr>
      </w:pPr>
    </w:p>
    <w:p w:rsidR="0072581C" w:rsidRDefault="0072581C" w:rsidP="0072581C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lastRenderedPageBreak/>
        <w:t>اگر مقادیر متغیرهای حالت سیستم تک ماشینه را در رابطه بالا وارد نماییم در نهایت به رابطه (2-9)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رسیم</w:t>
      </w:r>
      <w:r w:rsidR="006A43B4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6A43B4" w:rsidRPr="003D24E8" w:rsidRDefault="006A43B4" w:rsidP="006A43B4">
      <w:pPr>
        <w:rPr>
          <w:rFonts w:asciiTheme="majorBidi" w:eastAsiaTheme="minorEastAsia" w:hAnsiTheme="majorBidi" w:cs="B Nazanin"/>
          <w:sz w:val="28"/>
          <w:szCs w:val="28"/>
          <w:lang w:bidi="fa-IR"/>
        </w:rPr>
      </w:pPr>
      <m:oMath>
        <m:r>
          <w:rPr>
            <w:rFonts w:ascii="Cambria Math" w:hAnsi="Cambria Math" w:cs="B Nazanin"/>
            <w:sz w:val="28"/>
            <w:szCs w:val="28"/>
            <w:lang w:bidi="fa-IR"/>
          </w:rPr>
          <m:t>V</m:t>
        </m:r>
        <m:d>
          <m:d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d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x</m:t>
            </m:r>
          </m:e>
        </m:d>
        <m:r>
          <w:rPr>
            <w:rFonts w:ascii="Cambria Math" w:hAnsi="Cambria Math" w:cs="B Nazanin"/>
            <w:sz w:val="28"/>
            <w:szCs w:val="28"/>
            <w:lang w:bidi="fa-IR"/>
          </w:rPr>
          <m:t>=</m:t>
        </m:r>
        <m:f>
          <m:f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1</m:t>
            </m:r>
          </m:num>
          <m:den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den>
        </m:f>
        <m:r>
          <w:rPr>
            <w:rFonts w:ascii="Cambria Math" w:hAnsi="Cambria Math" w:cs="B Nazanin"/>
            <w:sz w:val="28"/>
            <w:szCs w:val="28"/>
            <w:lang w:bidi="fa-IR"/>
          </w:rPr>
          <m:t>J</m:t>
        </m:r>
        <m:sSup>
          <m:sSup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p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ω</m:t>
            </m:r>
          </m:e>
          <m:sup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sup>
        </m:sSup>
        <m:r>
          <w:rPr>
            <w:rFonts w:ascii="Cambria Math" w:hAnsi="Cambria Math" w:cs="B Nazanin"/>
            <w:sz w:val="28"/>
            <w:szCs w:val="28"/>
            <w:lang w:bidi="fa-IR"/>
          </w:rPr>
          <m:t>-</m:t>
        </m:r>
        <m:sSub>
          <m:sSub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max</m:t>
            </m:r>
          </m:sub>
        </m:sSub>
        <m:r>
          <w:rPr>
            <w:rFonts w:ascii="Cambria Math" w:hAnsi="Cambria Math" w:cs="B Nazanin"/>
            <w:sz w:val="28"/>
            <w:szCs w:val="28"/>
            <w:lang w:bidi="fa-IR"/>
          </w:rPr>
          <m:t>[</m:t>
        </m:r>
        <m:func>
          <m:func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cos</m:t>
            </m:r>
          </m:fName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α</m:t>
            </m:r>
          </m:e>
        </m:func>
        <m:r>
          <w:rPr>
            <w:rFonts w:ascii="Cambria Math" w:hAnsi="Cambria Math" w:cs="B Nazanin"/>
            <w:sz w:val="28"/>
            <w:szCs w:val="28"/>
            <w:lang w:bidi="fa-IR"/>
          </w:rPr>
          <m:t>-</m:t>
        </m:r>
        <m:func>
          <m:func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 w:cs="B Nazanin"/>
                    <w:i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δ</m:t>
                </m:r>
              </m:e>
              <m:sup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s</m:t>
                </m:r>
              </m:sup>
            </m:sSup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]-(δ-</m:t>
            </m:r>
            <m:sSup>
              <m:sSupPr>
                <m:ctrlPr>
                  <w:rPr>
                    <w:rFonts w:ascii="Cambria Math" w:hAnsi="Cambria Math" w:cs="B Nazanin"/>
                    <w:i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δ</m:t>
                </m:r>
              </m:e>
              <m:sup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s</m:t>
                </m:r>
              </m:sup>
            </m:sSup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)</m:t>
            </m:r>
            <m:sSub>
              <m:sSubPr>
                <m:ctrlPr>
                  <w:rPr>
                    <w:rFonts w:ascii="Cambria Math" w:hAnsi="Cambria Math" w:cs="B Nazanin"/>
                    <w:i/>
                    <w:sz w:val="28"/>
                    <w:szCs w:val="28"/>
                    <w:lang w:bidi="fa-IR"/>
                  </w:rPr>
                </m:ctrlPr>
              </m:sSubPr>
              <m:e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P</m:t>
                </m:r>
              </m:e>
              <m:sub>
                <m: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max</m:t>
                </m:r>
              </m:sub>
            </m:sSub>
            <m:func>
              <m:funcPr>
                <m:ctrlPr>
                  <w:rPr>
                    <w:rFonts w:ascii="Cambria Math" w:hAnsi="Cambria Math" w:cs="B Nazanin"/>
                    <w:i/>
                    <w:sz w:val="28"/>
                    <w:szCs w:val="28"/>
                    <w:lang w:bidi="fa-IR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 w:cs="B Nazanin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hAnsi="Cambria Math" w:cs="B Nazanin"/>
                        <w:sz w:val="28"/>
                        <w:szCs w:val="28"/>
                        <w:lang w:bidi="fa-IR"/>
                      </w:rPr>
                      <m:t>δ</m:t>
                    </m:r>
                  </m:e>
                  <m:sup>
                    <m:r>
                      <w:rPr>
                        <w:rFonts w:ascii="Cambria Math" w:hAnsi="Cambria Math" w:cs="B Nazanin"/>
                        <w:sz w:val="28"/>
                        <w:szCs w:val="28"/>
                        <w:lang w:bidi="fa-IR"/>
                      </w:rPr>
                      <m:t>s</m:t>
                    </m:r>
                  </m:sup>
                </m:sSup>
              </m:e>
            </m:func>
          </m:e>
        </m:func>
      </m:oMath>
      <w:r w:rsidR="003D24E8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(2-9)       </w:t>
      </w:r>
    </w:p>
    <w:p w:rsidR="003D24E8" w:rsidRDefault="003D24E8" w:rsidP="00C91530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در رابطه بالا جمله اول انرژی جنبشی روتور، نسبت به نقطه تعادل است. جمله دوم انرژی پتانسیل ذخیره شده در میدان مغناطیسی و جمله سوم انرژی پتانسیل ذخیره شده در روتور می</w:t>
      </w:r>
      <w:r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باشد</w:t>
      </w:r>
      <w:r w:rsidR="00C91530">
        <w:rPr>
          <w:rFonts w:asciiTheme="majorBidi" w:hAnsiTheme="majorBidi" w:cs="B Nazanin"/>
          <w:sz w:val="28"/>
          <w:szCs w:val="28"/>
          <w:lang w:bidi="fa-IR"/>
        </w:rPr>
        <w:t>]</w:t>
      </w:r>
      <w:r w:rsidR="00C91530">
        <w:rPr>
          <w:rFonts w:asciiTheme="majorBidi" w:hAnsiTheme="majorBidi" w:cs="B Nazanin" w:hint="cs"/>
          <w:sz w:val="28"/>
          <w:szCs w:val="28"/>
          <w:rtl/>
          <w:lang w:bidi="fa-IR"/>
        </w:rPr>
        <w:t>3</w:t>
      </w:r>
      <w:r w:rsidR="00C91530">
        <w:rPr>
          <w:rFonts w:asciiTheme="majorBidi" w:hAnsiTheme="majorBidi" w:cs="B Nazanin"/>
          <w:sz w:val="28"/>
          <w:szCs w:val="28"/>
          <w:lang w:bidi="fa-IR"/>
        </w:rPr>
        <w:t>[</w:t>
      </w:r>
      <w:r w:rsidR="00C91530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3D24E8" w:rsidRDefault="003D24E8" w:rsidP="003D24E8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2-2</w:t>
      </w:r>
      <w:r w:rsidRPr="00A70C78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تأثیر </w:t>
      </w:r>
      <w:r>
        <w:rPr>
          <w:rFonts w:asciiTheme="majorBidi" w:hAnsiTheme="majorBidi" w:cs="B Nazanin"/>
          <w:b/>
          <w:bCs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در تابع لیاپانوف برای سیستم تک ماشینه</w:t>
      </w:r>
    </w:p>
    <w:p w:rsidR="00250B7C" w:rsidRDefault="00250B7C" w:rsidP="003D24E8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برای اینکه اثر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را روی سیستم مشخص کنیم لازم است معادلات حالت سیستم را بار دیگر و این بار با حضور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بازنویسی نماییم در همین راستا معادلات سیستم به شکل زیر در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آیند:</w:t>
      </w:r>
    </w:p>
    <w:p w:rsidR="003D24E8" w:rsidRDefault="00250B7C" w:rsidP="00B23C9D">
      <w:pPr>
        <w:bidi/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  <w:r w:rsidRPr="00250B7C">
        <w:rPr>
          <w:rFonts w:asciiTheme="majorBidi" w:hAnsiTheme="majorBidi" w:cs="B Nazanin" w:hint="cs"/>
          <w:noProof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1" wp14:anchorId="14FB35A6" wp14:editId="0445D60F">
            <wp:simplePos x="914400" y="3650776"/>
            <wp:positionH relativeFrom="column">
              <wp:align>left</wp:align>
            </wp:positionH>
            <wp:positionV relativeFrom="paragraph">
              <wp:align>top</wp:align>
            </wp:positionV>
            <wp:extent cx="4182745" cy="1603375"/>
            <wp:effectExtent l="0" t="0" r="825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745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3C9D">
        <w:rPr>
          <w:rFonts w:asciiTheme="majorBidi" w:hAnsiTheme="majorBidi" w:cs="B Nazanin"/>
          <w:sz w:val="28"/>
          <w:szCs w:val="28"/>
          <w:rtl/>
          <w:lang w:bidi="fa-IR"/>
        </w:rPr>
        <w:br w:type="textWrapping" w:clear="all"/>
      </w:r>
      <w:r w:rsidR="00B23C9D">
        <w:rPr>
          <w:rFonts w:asciiTheme="majorBidi" w:hAnsiTheme="majorBidi" w:cs="B Nazanin" w:hint="cs"/>
          <w:sz w:val="28"/>
          <w:szCs w:val="28"/>
          <w:rtl/>
          <w:lang w:bidi="fa-IR"/>
        </w:rPr>
        <w:t>همانطور که مشاهده می</w:t>
      </w:r>
      <w:r w:rsidR="00B23C9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23C9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شود در حضور </w:t>
      </w:r>
      <w:r w:rsidR="00B23C9D">
        <w:rPr>
          <w:rFonts w:asciiTheme="majorBidi" w:hAnsiTheme="majorBidi" w:cs="B Nazanin"/>
          <w:sz w:val="28"/>
          <w:szCs w:val="28"/>
          <w:lang w:bidi="fa-IR"/>
        </w:rPr>
        <w:t>TCSC</w:t>
      </w:r>
      <w:r w:rsidR="00B23C9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یک متغیر حالت جدید به سیستم اضافه می</w:t>
      </w:r>
      <w:r w:rsidR="00B23C9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23C9D">
        <w:rPr>
          <w:rFonts w:asciiTheme="majorBidi" w:hAnsiTheme="majorBidi" w:cs="B Nazanin" w:hint="cs"/>
          <w:sz w:val="28"/>
          <w:szCs w:val="28"/>
          <w:rtl/>
          <w:lang w:bidi="fa-IR"/>
        </w:rPr>
        <w:t>شود که به صورت زیر تعریف می</w:t>
      </w:r>
      <w:r w:rsidR="00B23C9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23C9D">
        <w:rPr>
          <w:rFonts w:asciiTheme="majorBidi" w:hAnsiTheme="majorBidi" w:cs="B Nazanin" w:hint="cs"/>
          <w:sz w:val="28"/>
          <w:szCs w:val="28"/>
          <w:rtl/>
          <w:lang w:bidi="fa-IR"/>
        </w:rPr>
        <w:t>گردد:</w:t>
      </w:r>
    </w:p>
    <w:p w:rsidR="00B23C9D" w:rsidRDefault="00B23C9D" w:rsidP="00B23C9D">
      <w:pPr>
        <w:bidi/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  <w:r w:rsidRPr="00B23C9D">
        <w:rPr>
          <w:rFonts w:asciiTheme="majorBidi" w:hAnsiTheme="majorBidi" w:cs="B Nazanin" w:hint="cs"/>
          <w:noProof/>
          <w:sz w:val="28"/>
          <w:szCs w:val="28"/>
          <w:rtl/>
        </w:rPr>
        <w:drawing>
          <wp:anchor distT="0" distB="0" distL="114300" distR="114300" simplePos="0" relativeHeight="251663360" behindDoc="0" locked="0" layoutInCell="1" allowOverlap="1" wp14:anchorId="63C1F219" wp14:editId="22718878">
            <wp:simplePos x="0" y="0"/>
            <wp:positionH relativeFrom="margin">
              <wp:align>left</wp:align>
            </wp:positionH>
            <wp:positionV relativeFrom="paragraph">
              <wp:posOffset>381816</wp:posOffset>
            </wp:positionV>
            <wp:extent cx="2845435" cy="429895"/>
            <wp:effectExtent l="0" t="0" r="0" b="825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512A59C" wp14:editId="3768146F">
            <wp:simplePos x="914400" y="6039134"/>
            <wp:positionH relativeFrom="column">
              <wp:align>left</wp:align>
            </wp:positionH>
            <wp:positionV relativeFrom="paragraph">
              <wp:align>top</wp:align>
            </wp:positionV>
            <wp:extent cx="1838325" cy="276225"/>
            <wp:effectExtent l="0" t="0" r="952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                                                       (2-10)   </w:t>
      </w:r>
    </w:p>
    <w:p w:rsidR="00B23C9D" w:rsidRDefault="00B23C9D" w:rsidP="00B23C9D">
      <w:pPr>
        <w:bidi/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                                                       (2-11)</w:t>
      </w:r>
    </w:p>
    <w:p w:rsidR="00B23C9D" w:rsidRDefault="00B23C9D" w:rsidP="00B23C9D">
      <w:pPr>
        <w:bidi/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در معادلات بالا </w:t>
      </w:r>
      <w:r>
        <w:rPr>
          <w:rFonts w:asciiTheme="majorBidi" w:hAnsiTheme="majorBidi" w:cs="B Nazanin"/>
          <w:sz w:val="28"/>
          <w:szCs w:val="28"/>
          <w:lang w:bidi="fa-IR"/>
        </w:rPr>
        <w:t>T</w:t>
      </w:r>
      <w:r>
        <w:rPr>
          <w:rFonts w:asciiTheme="majorBidi" w:hAnsiTheme="majorBidi" w:cs="B Nazanin"/>
          <w:sz w:val="28"/>
          <w:szCs w:val="28"/>
          <w:vertAlign w:val="subscript"/>
          <w:lang w:bidi="fa-IR"/>
        </w:rPr>
        <w:t>CSC</w:t>
      </w:r>
      <w:r>
        <w:rPr>
          <w:rFonts w:asciiTheme="majorBidi" w:hAnsiTheme="majorBidi" w:cs="B Nazanin" w:hint="cs"/>
          <w:sz w:val="28"/>
          <w:szCs w:val="28"/>
          <w:vertAlign w:val="subscript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نشانگر ثابت زمانی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باشد و </w:t>
      </w:r>
      <w:r>
        <w:rPr>
          <w:rFonts w:asciiTheme="majorBidi" w:hAnsiTheme="majorBidi" w:cs="B Nazanin"/>
          <w:sz w:val="28"/>
          <w:szCs w:val="28"/>
          <w:lang w:bidi="fa-IR"/>
        </w:rPr>
        <w:t>K</w:t>
      </w:r>
      <w:r>
        <w:rPr>
          <w:rFonts w:asciiTheme="majorBidi" w:hAnsiTheme="majorBidi" w:cs="B Nazanin"/>
          <w:sz w:val="28"/>
          <w:szCs w:val="28"/>
          <w:vertAlign w:val="subscript"/>
          <w:lang w:bidi="fa-IR"/>
        </w:rPr>
        <w:t>CSC</w:t>
      </w:r>
      <w:r>
        <w:rPr>
          <w:rFonts w:asciiTheme="majorBidi" w:hAnsiTheme="majorBidi" w:cs="B Nazanin" w:hint="cs"/>
          <w:sz w:val="28"/>
          <w:szCs w:val="28"/>
          <w:vertAlign w:val="subscript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نشانگر ضریب جبرانسازی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باشد. حال با استفاده از روش انتگرال اول که در بخش قبلی بیان شد بار دیگر تابع لیاپانوف سیستم را محاسبه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نماییم.</w:t>
      </w:r>
    </w:p>
    <w:p w:rsidR="000B3AC5" w:rsidRDefault="000B3AC5" w:rsidP="000B3AC5">
      <w:pPr>
        <w:tabs>
          <w:tab w:val="left" w:pos="7716"/>
        </w:tabs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  <w:r w:rsidRPr="000B3AC5">
        <w:rPr>
          <w:rFonts w:asciiTheme="majorBidi" w:hAnsiTheme="majorBidi" w:cs="B Nazanin" w:hint="cs"/>
          <w:noProof/>
          <w:sz w:val="28"/>
          <w:szCs w:val="28"/>
          <w:rtl/>
        </w:rPr>
        <w:drawing>
          <wp:anchor distT="0" distB="0" distL="114300" distR="114300" simplePos="0" relativeHeight="251664384" behindDoc="0" locked="0" layoutInCell="1" allowOverlap="1" wp14:anchorId="494F4CE6" wp14:editId="0245FC75">
            <wp:simplePos x="0" y="0"/>
            <wp:positionH relativeFrom="margin">
              <wp:align>left</wp:align>
            </wp:positionH>
            <wp:positionV relativeFrom="paragraph">
              <wp:posOffset>133549</wp:posOffset>
            </wp:positionV>
            <wp:extent cx="4107815" cy="511810"/>
            <wp:effectExtent l="0" t="0" r="6985" b="25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81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C9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</w:t>
      </w:r>
      <w:r>
        <w:rPr>
          <w:rFonts w:asciiTheme="majorBidi" w:hAnsiTheme="majorBidi" w:cs="B Nazanin"/>
          <w:sz w:val="28"/>
          <w:szCs w:val="28"/>
          <w:rtl/>
          <w:lang w:bidi="fa-IR"/>
        </w:rPr>
        <w:tab/>
      </w:r>
    </w:p>
    <w:p w:rsidR="000B3AC5" w:rsidRDefault="000B3AC5" w:rsidP="000B3AC5">
      <w:pPr>
        <w:tabs>
          <w:tab w:val="left" w:pos="7716"/>
        </w:tabs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(2-12)                                                                                                     </w:t>
      </w:r>
    </w:p>
    <w:p w:rsidR="00D045FF" w:rsidRDefault="000A28B5" w:rsidP="00D045FF">
      <w:pPr>
        <w:tabs>
          <w:tab w:val="left" w:pos="7716"/>
        </w:tabs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lastRenderedPageBreak/>
        <w:t xml:space="preserve">  </w:t>
      </w:r>
      <w:r w:rsidR="000B3AC5">
        <w:rPr>
          <w:rFonts w:asciiTheme="majorBidi" w:hAnsiTheme="majorBidi" w:cs="B Nazanin" w:hint="cs"/>
          <w:sz w:val="28"/>
          <w:szCs w:val="28"/>
          <w:rtl/>
          <w:lang w:bidi="fa-IR"/>
        </w:rPr>
        <w:t>همانطور که مشاهده می</w:t>
      </w:r>
      <w:r w:rsidR="000B3AC5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0B3AC5">
        <w:rPr>
          <w:rFonts w:asciiTheme="majorBidi" w:hAnsiTheme="majorBidi" w:cs="B Nazanin" w:hint="cs"/>
          <w:sz w:val="28"/>
          <w:szCs w:val="28"/>
          <w:rtl/>
          <w:lang w:bidi="fa-IR"/>
        </w:rPr>
        <w:t>شود به تابع لیاپانوف سیستم یک ترم اضافه گشته است که نشان دهنده افزایش انرژی پتانسیل سیستم می</w:t>
      </w:r>
      <w:r w:rsidR="000B3AC5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0B3AC5">
        <w:rPr>
          <w:rFonts w:asciiTheme="majorBidi" w:hAnsiTheme="majorBidi" w:cs="B Nazanin" w:hint="cs"/>
          <w:sz w:val="28"/>
          <w:szCs w:val="28"/>
          <w:rtl/>
          <w:lang w:bidi="fa-IR"/>
        </w:rPr>
        <w:t>باشد.</w:t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رابطه(2-12) </w:t>
      </w:r>
      <w:proofErr w:type="spellStart"/>
      <w:r w:rsidR="00D045FF">
        <w:rPr>
          <w:rFonts w:asciiTheme="majorBidi" w:hAnsiTheme="majorBidi" w:cs="B Nazanin"/>
          <w:sz w:val="28"/>
          <w:szCs w:val="28"/>
          <w:lang w:bidi="fa-IR"/>
        </w:rPr>
        <w:t>K</w:t>
      </w:r>
      <w:r w:rsidR="00D045FF">
        <w:rPr>
          <w:rFonts w:asciiTheme="majorBidi" w:hAnsiTheme="majorBidi" w:cs="B Nazanin"/>
          <w:sz w:val="28"/>
          <w:szCs w:val="28"/>
          <w:vertAlign w:val="subscript"/>
          <w:lang w:bidi="fa-IR"/>
        </w:rPr>
        <w:t>xp</w:t>
      </w:r>
      <w:proofErr w:type="spellEnd"/>
      <w:r w:rsidR="00D045FF">
        <w:rPr>
          <w:rFonts w:asciiTheme="majorBidi" w:hAnsiTheme="majorBidi" w:cs="B Nazanin" w:hint="cs"/>
          <w:sz w:val="28"/>
          <w:szCs w:val="28"/>
          <w:vertAlign w:val="subscript"/>
          <w:rtl/>
          <w:lang w:bidi="fa-IR"/>
        </w:rPr>
        <w:t xml:space="preserve"> </w:t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نشان دهنده تغییرات توان الکتریکی نسبت به تغییرات راکتانس موثر </w:t>
      </w:r>
      <w:r w:rsidR="00D045FF">
        <w:rPr>
          <w:rFonts w:asciiTheme="majorBidi" w:hAnsiTheme="majorBidi" w:cs="B Nazanin"/>
          <w:sz w:val="28"/>
          <w:szCs w:val="28"/>
          <w:lang w:bidi="fa-IR"/>
        </w:rPr>
        <w:t>TCSC</w:t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>در نقطه تعادل می</w:t>
      </w:r>
      <w:r w:rsidR="00D045FF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>باشد و با رابطه زیر نشان داده می</w:t>
      </w:r>
      <w:r w:rsidR="00D045FF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>شود.</w:t>
      </w:r>
    </w:p>
    <w:p w:rsidR="00B23C9D" w:rsidRPr="00D045FF" w:rsidRDefault="00D045FF" w:rsidP="00D045FF">
      <w:pPr>
        <w:tabs>
          <w:tab w:val="left" w:pos="5848"/>
        </w:tabs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Pr="00D045FF">
        <w:rPr>
          <w:rFonts w:asciiTheme="majorBidi" w:hAnsiTheme="majorBidi" w:cs="B Nazanin" w:hint="cs"/>
          <w:noProof/>
          <w:sz w:val="28"/>
          <w:szCs w:val="28"/>
          <w:rtl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46705" cy="5803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="B Nazanin"/>
          <w:sz w:val="28"/>
          <w:szCs w:val="28"/>
          <w:rtl/>
          <w:lang w:bidi="fa-IR"/>
        </w:rPr>
        <w:tab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(2-13)</w:t>
      </w:r>
    </w:p>
    <w:p w:rsidR="00D045FF" w:rsidRDefault="00D045FF" w:rsidP="00D045FF">
      <w:pPr>
        <w:tabs>
          <w:tab w:val="left" w:pos="7716"/>
        </w:tabs>
        <w:bidi/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D045FF" w:rsidRDefault="000A28B5" w:rsidP="001F2CD9">
      <w:pPr>
        <w:tabs>
          <w:tab w:val="left" w:pos="7716"/>
        </w:tabs>
        <w:bidi/>
        <w:spacing w:line="312" w:lineRule="auto"/>
        <w:jc w:val="both"/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</w:t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حال به بررسی تأثیر پارامتر ثابت زمانی </w:t>
      </w:r>
      <w:r w:rsidR="00D045FF">
        <w:rPr>
          <w:rFonts w:asciiTheme="majorBidi" w:hAnsiTheme="majorBidi" w:cs="B Nazanin"/>
          <w:sz w:val="28"/>
          <w:szCs w:val="28"/>
          <w:lang w:bidi="fa-IR"/>
        </w:rPr>
        <w:t>TCSC</w:t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بر پایداری گذرای سیستم پرداخته می</w:t>
      </w:r>
      <w:r w:rsidR="00D045FF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>شود در همین راستا راکتانس موثر</w:t>
      </w:r>
      <w:r w:rsidR="00D045FF">
        <w:rPr>
          <w:rFonts w:asciiTheme="majorBidi" w:hAnsiTheme="majorBidi" w:cs="B Nazanin"/>
          <w:sz w:val="28"/>
          <w:szCs w:val="28"/>
          <w:lang w:bidi="fa-IR"/>
        </w:rPr>
        <w:t>TCSC</w:t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را به صورت رابطه (2-14) در نظر می</w:t>
      </w:r>
      <w:r w:rsidR="00D045FF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045FF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گیریم که در آن </w:t>
      </w:r>
      <m:oMath>
        <m:r>
          <m:rPr>
            <m:sty m:val="p"/>
          </m:rPr>
          <w:rPr>
            <w:rFonts w:ascii="Cambria Math" w:hAnsi="Cambria Math" w:cs="Cambria" w:hint="cs"/>
            <w:sz w:val="28"/>
            <w:szCs w:val="28"/>
            <w:rtl/>
            <w:lang w:bidi="fa-IR"/>
          </w:rPr>
          <m:t>φ</m:t>
        </m:r>
      </m:oMath>
      <w:r w:rsidR="001F2CD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زاویه تأخیر </w:t>
      </w:r>
      <w:r w:rsidR="001F2CD9">
        <w:rPr>
          <w:rFonts w:asciiTheme="majorBidi" w:eastAsiaTheme="minorEastAsia" w:hAnsiTheme="majorBidi" w:cs="B Nazanin"/>
          <w:sz w:val="28"/>
          <w:szCs w:val="28"/>
          <w:lang w:bidi="fa-IR"/>
        </w:rPr>
        <w:t>TCSC</w:t>
      </w:r>
      <w:r w:rsidR="001F2CD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می</w:t>
      </w:r>
      <w:r w:rsidR="001F2CD9">
        <w:rPr>
          <w:rFonts w:asciiTheme="majorBidi" w:eastAsiaTheme="minorEastAsia" w:hAnsiTheme="majorBidi" w:cs="B Nazanin"/>
          <w:sz w:val="28"/>
          <w:szCs w:val="28"/>
          <w:rtl/>
          <w:lang w:bidi="fa-IR"/>
        </w:rPr>
        <w:softHyphen/>
      </w:r>
      <w:r w:rsidR="001F2CD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باشد که رابطه مستقیمی با ثابت زمانی </w:t>
      </w:r>
      <w:r w:rsidR="001F2CD9">
        <w:rPr>
          <w:rFonts w:asciiTheme="majorBidi" w:eastAsiaTheme="minorEastAsia" w:hAnsiTheme="majorBidi" w:cs="B Nazanin"/>
          <w:sz w:val="28"/>
          <w:szCs w:val="28"/>
          <w:lang w:bidi="fa-IR"/>
        </w:rPr>
        <w:t>TCSC</w:t>
      </w:r>
      <w:r w:rsidR="001F2CD9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دارد.</w:t>
      </w:r>
    </w:p>
    <w:p w:rsidR="001F2CD9" w:rsidRDefault="001F2CD9" w:rsidP="001F2CD9">
      <w:pPr>
        <w:tabs>
          <w:tab w:val="left" w:pos="7716"/>
        </w:tabs>
        <w:bidi/>
        <w:spacing w:line="312" w:lineRule="auto"/>
        <w:rPr>
          <w:rFonts w:asciiTheme="majorBidi" w:hAnsiTheme="majorBidi" w:cs="B Nazanin"/>
          <w:sz w:val="28"/>
          <w:szCs w:val="28"/>
          <w:rtl/>
          <w:lang w:bidi="fa-IR"/>
        </w:rPr>
      </w:pPr>
      <w:r w:rsidRPr="001F2CD9">
        <w:rPr>
          <w:rFonts w:asciiTheme="majorBidi" w:hAnsiTheme="majorBidi" w:cs="B Nazanin" w:hint="cs"/>
          <w:noProof/>
          <w:sz w:val="28"/>
          <w:szCs w:val="28"/>
          <w:rtl/>
        </w:rPr>
        <w:drawing>
          <wp:anchor distT="0" distB="0" distL="114300" distR="114300" simplePos="0" relativeHeight="251666432" behindDoc="0" locked="0" layoutInCell="1" allowOverlap="1" wp14:anchorId="741BE3BF" wp14:editId="6CFD0F52">
            <wp:simplePos x="914400" y="4086970"/>
            <wp:positionH relativeFrom="column">
              <wp:align>left</wp:align>
            </wp:positionH>
            <wp:positionV relativeFrom="paragraph">
              <wp:align>top</wp:align>
            </wp:positionV>
            <wp:extent cx="1399540" cy="278130"/>
            <wp:effectExtent l="0" t="0" r="0" b="762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                                                              (2-14)</w:t>
      </w:r>
    </w:p>
    <w:p w:rsidR="001F2CD9" w:rsidRPr="00250B7C" w:rsidRDefault="00B077EA" w:rsidP="00B077EA">
      <w:pPr>
        <w:tabs>
          <w:tab w:val="left" w:pos="7716"/>
        </w:tabs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 w:rsidRPr="00B077EA">
        <w:rPr>
          <w:rFonts w:asciiTheme="majorBidi" w:hAnsiTheme="majorBidi" w:cs="B Nazanin"/>
          <w:noProof/>
          <w:sz w:val="28"/>
          <w:szCs w:val="28"/>
          <w:rtl/>
        </w:rPr>
        <w:drawing>
          <wp:anchor distT="0" distB="0" distL="114300" distR="114300" simplePos="0" relativeHeight="251667456" behindDoc="0" locked="0" layoutInCell="1" allowOverlap="1" wp14:anchorId="4551FD5C" wp14:editId="75719E17">
            <wp:simplePos x="0" y="0"/>
            <wp:positionH relativeFrom="margin">
              <wp:align>center</wp:align>
            </wp:positionH>
            <wp:positionV relativeFrom="paragraph">
              <wp:posOffset>1356195</wp:posOffset>
            </wp:positionV>
            <wp:extent cx="3720964" cy="2647784"/>
            <wp:effectExtent l="0" t="0" r="0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964" cy="2647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8B5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</w:t>
      </w:r>
      <w:r w:rsidR="001F2CD9">
        <w:rPr>
          <w:rFonts w:asciiTheme="majorBidi" w:hAnsiTheme="majorBidi" w:cs="B Nazanin" w:hint="cs"/>
          <w:sz w:val="28"/>
          <w:szCs w:val="28"/>
          <w:rtl/>
          <w:lang w:bidi="fa-IR"/>
        </w:rPr>
        <w:t>همانطور که در شکل (2-2) مشاهده می</w:t>
      </w:r>
      <w:r w:rsidR="001F2CD9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1F2CD9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شود در حضور </w:t>
      </w:r>
      <w:r w:rsidR="001F2CD9">
        <w:rPr>
          <w:rFonts w:asciiTheme="majorBidi" w:hAnsiTheme="majorBidi" w:cs="B Nazanin"/>
          <w:sz w:val="28"/>
          <w:szCs w:val="28"/>
          <w:lang w:bidi="fa-IR"/>
        </w:rPr>
        <w:t>TCSC</w:t>
      </w:r>
      <w:r w:rsidR="001F2CD9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گشتاور الکتریکی به دو گشتاور سنکرون کننده و گشتاور میراکننده تقسیم می</w:t>
      </w:r>
      <w:r w:rsidR="001F2CD9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1F2CD9">
        <w:rPr>
          <w:rFonts w:asciiTheme="majorBidi" w:hAnsiTheme="majorBidi" w:cs="B Nazanin" w:hint="cs"/>
          <w:sz w:val="28"/>
          <w:szCs w:val="28"/>
          <w:rtl/>
          <w:lang w:bidi="fa-IR"/>
        </w:rPr>
        <w:t>گردد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 همانطور که مشاهده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 در صورت صفر بودن ثابت زمانی گشتاور سنکرون کننده برابر صفر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 و از طرفی دیگر در صورتی که زاویه تأخیر برابر 90 درجه باشد گشتاور میراکننده برابر صفر خواهد شد.</w:t>
      </w:r>
      <w:r>
        <w:rPr>
          <w:rFonts w:asciiTheme="majorBidi" w:hAnsiTheme="majorBidi" w:cs="B Nazanin" w:hint="cs"/>
          <w:color w:val="FFFFFF" w:themeColor="background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1F2CD9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1F2CD9">
        <w:rPr>
          <w:rFonts w:asciiTheme="majorBidi" w:hAnsiTheme="majorBidi" w:cs="B Nazanin"/>
          <w:sz w:val="28"/>
          <w:szCs w:val="28"/>
          <w:rtl/>
          <w:lang w:bidi="fa-IR"/>
        </w:rPr>
        <w:br w:type="textWrapping" w:clear="all"/>
      </w:r>
    </w:p>
    <w:p w:rsidR="00B077EA" w:rsidRDefault="00B077EA" w:rsidP="003D24E8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077EA" w:rsidRPr="00B077EA" w:rsidRDefault="00B077EA" w:rsidP="00B077EA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077EA" w:rsidRPr="00B077EA" w:rsidRDefault="00B077EA" w:rsidP="00B077EA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077EA" w:rsidRPr="00B077EA" w:rsidRDefault="00B077EA" w:rsidP="00B077EA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077EA" w:rsidRPr="00B077EA" w:rsidRDefault="00B077EA" w:rsidP="00B077EA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077EA" w:rsidRDefault="00B077EA" w:rsidP="00B077EA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3D24E8" w:rsidRDefault="00B077EA" w:rsidP="00B077EA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شکل(2-2): گشتاور الکتریکی و مولفه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های سنکرون کننده و میرا کننده آن</w:t>
      </w:r>
    </w:p>
    <w:p w:rsidR="00B077EA" w:rsidRDefault="009411BC" w:rsidP="00C91530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lastRenderedPageBreak/>
        <w:t>با توجه به توضیحات بالا در عمل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توان با تنظیم مقادیر پارامترهای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بین گشتاور میراکننده و گشتاور سنکرون کننده مصالحه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ای ایجاد نمود که موجب بهبود پایداری گذرای سیستم گردد</w:t>
      </w:r>
      <w:r w:rsidR="00C91530">
        <w:rPr>
          <w:rFonts w:asciiTheme="majorBidi" w:hAnsiTheme="majorBidi" w:cs="B Nazanin"/>
          <w:sz w:val="28"/>
          <w:szCs w:val="28"/>
          <w:lang w:bidi="fa-IR"/>
        </w:rPr>
        <w:t>]</w:t>
      </w:r>
      <w:r w:rsidR="00C91530">
        <w:rPr>
          <w:rFonts w:asciiTheme="majorBidi" w:hAnsiTheme="majorBidi" w:cs="B Nazanin" w:hint="cs"/>
          <w:sz w:val="28"/>
          <w:szCs w:val="28"/>
          <w:rtl/>
          <w:lang w:bidi="fa-IR"/>
        </w:rPr>
        <w:t>4</w:t>
      </w:r>
      <w:r w:rsidR="00C91530">
        <w:rPr>
          <w:rFonts w:asciiTheme="majorBidi" w:hAnsiTheme="majorBidi" w:cs="B Nazanin"/>
          <w:sz w:val="28"/>
          <w:szCs w:val="28"/>
          <w:lang w:bidi="fa-IR"/>
        </w:rPr>
        <w:t>[</w:t>
      </w:r>
      <w:r w:rsidR="00C91530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150B94" w:rsidRDefault="00150B94" w:rsidP="00150B94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2-3</w:t>
      </w:r>
      <w:r w:rsidRPr="00A70C78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شبیه سازی تأثیر </w:t>
      </w:r>
      <w:r>
        <w:rPr>
          <w:rFonts w:asciiTheme="majorBidi" w:hAnsiTheme="majorBidi" w:cs="B Nazanin"/>
          <w:b/>
          <w:bCs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در افزایش پایداری سیستم تک ماشینه</w:t>
      </w:r>
    </w:p>
    <w:p w:rsidR="00891F30" w:rsidRDefault="00891F30" w:rsidP="00C91530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شکل (2-3) و (2-4) تأثیر حضور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یک سیستم تک ماشینه با مشخصات زیر را نشان می دهد. همانطور که مشاهده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شود در شکل (2-3) و بدون حضور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سیستم سنکرونیزم خود را از دست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دهد و ناپایدار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شود ولی با توجه به شکل (2-4)، با حضور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سیستم پس از مدتی میرا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شود. همچنین در شکل (2-4) تأثیر ثابت زمانی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نیز نشان داده شده است که با کاهش ثابت زمانی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اورشوت و زمان نشست سیستم پس از خطا کاهش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یابد</w:t>
      </w:r>
      <w:r w:rsidR="00C91530">
        <w:rPr>
          <w:rFonts w:asciiTheme="majorBidi" w:hAnsiTheme="majorBidi" w:cs="B Nazanin"/>
          <w:sz w:val="28"/>
          <w:szCs w:val="28"/>
          <w:lang w:bidi="fa-IR"/>
        </w:rPr>
        <w:t>]</w:t>
      </w:r>
      <w:r w:rsidR="00C91530">
        <w:rPr>
          <w:rFonts w:asciiTheme="majorBidi" w:hAnsiTheme="majorBidi" w:cs="B Nazanin" w:hint="cs"/>
          <w:sz w:val="28"/>
          <w:szCs w:val="28"/>
          <w:rtl/>
          <w:lang w:bidi="fa-IR"/>
        </w:rPr>
        <w:t>4</w:t>
      </w:r>
      <w:bookmarkStart w:id="0" w:name="_GoBack"/>
      <w:bookmarkEnd w:id="0"/>
      <w:r w:rsidR="00C91530">
        <w:rPr>
          <w:rFonts w:asciiTheme="majorBidi" w:hAnsiTheme="majorBidi" w:cs="B Nazanin"/>
          <w:sz w:val="28"/>
          <w:szCs w:val="28"/>
          <w:lang w:bidi="fa-IR"/>
        </w:rPr>
        <w:t>[</w:t>
      </w:r>
      <w:r w:rsidR="00C91530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891F30" w:rsidRDefault="00891F30" w:rsidP="00891F30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مشخصات سیستم:</w:t>
      </w:r>
    </w:p>
    <w:p w:rsidR="008C4513" w:rsidRDefault="008C4513" w:rsidP="00891F30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 w:rsidRPr="008C4513">
        <w:rPr>
          <w:rFonts w:asciiTheme="majorBidi" w:hAnsiTheme="majorBidi" w:cs="B Nazanin" w:hint="cs"/>
          <w:noProof/>
          <w:sz w:val="28"/>
          <w:szCs w:val="28"/>
          <w:rtl/>
        </w:rPr>
        <w:drawing>
          <wp:anchor distT="0" distB="0" distL="114300" distR="114300" simplePos="0" relativeHeight="251668480" behindDoc="0" locked="0" layoutInCell="1" allowOverlap="1" wp14:anchorId="2A4A61AE" wp14:editId="02922363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122805" cy="25463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F30">
        <w:rPr>
          <w:rFonts w:asciiTheme="majorBidi" w:hAnsiTheme="majorBidi" w:cs="B Nazanin" w:hint="cs"/>
          <w:noProof/>
          <w:sz w:val="28"/>
          <w:szCs w:val="28"/>
          <w:rtl/>
        </w:rPr>
        <w:drawing>
          <wp:anchor distT="0" distB="0" distL="114300" distR="114300" simplePos="0" relativeHeight="251669504" behindDoc="0" locked="0" layoutInCell="1" allowOverlap="1" wp14:anchorId="3B6431E8" wp14:editId="0DDB59D1">
            <wp:simplePos x="0" y="0"/>
            <wp:positionH relativeFrom="column">
              <wp:posOffset>2846070</wp:posOffset>
            </wp:positionH>
            <wp:positionV relativeFrom="paragraph">
              <wp:posOffset>5080</wp:posOffset>
            </wp:positionV>
            <wp:extent cx="1208405" cy="278130"/>
            <wp:effectExtent l="0" t="0" r="0" b="762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F30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Pr="008C4513">
        <w:rPr>
          <w:rFonts w:asciiTheme="majorBidi" w:hAnsiTheme="majorBidi" w:cs="B Nazanin" w:hint="cs"/>
          <w:noProof/>
          <w:sz w:val="28"/>
          <w:szCs w:val="28"/>
          <w:rtl/>
        </w:rPr>
        <w:drawing>
          <wp:inline distT="0" distB="0" distL="0" distR="0" wp14:anchorId="33116AD0" wp14:editId="3E3B76C5">
            <wp:extent cx="1137285" cy="230505"/>
            <wp:effectExtent l="0" t="0" r="571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13" w:rsidRDefault="008C4513" w:rsidP="008C4513">
      <w:pPr>
        <w:bidi/>
        <w:jc w:val="right"/>
        <w:rPr>
          <w:rFonts w:asciiTheme="majorBidi" w:hAnsiTheme="majorBidi" w:cs="B Nazanin"/>
          <w:sz w:val="28"/>
          <w:szCs w:val="28"/>
          <w:rtl/>
          <w:lang w:bidi="fa-IR"/>
        </w:rPr>
      </w:pPr>
      <w:r w:rsidRPr="008C4513">
        <w:rPr>
          <w:rFonts w:asciiTheme="majorBidi" w:hAnsiTheme="majorBidi" w:cs="B Nazanin"/>
          <w:noProof/>
          <w:sz w:val="28"/>
          <w:szCs w:val="28"/>
          <w:rtl/>
        </w:rPr>
        <w:drawing>
          <wp:anchor distT="0" distB="0" distL="114300" distR="114300" simplePos="0" relativeHeight="251670528" behindDoc="0" locked="0" layoutInCell="1" allowOverlap="1" wp14:anchorId="078E9BFA" wp14:editId="050274CE">
            <wp:simplePos x="0" y="0"/>
            <wp:positionH relativeFrom="margin">
              <wp:align>left</wp:align>
            </wp:positionH>
            <wp:positionV relativeFrom="paragraph">
              <wp:posOffset>48950</wp:posOffset>
            </wp:positionV>
            <wp:extent cx="4524375" cy="246380"/>
            <wp:effectExtent l="0" t="0" r="9525" b="127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4513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 wp14:anchorId="4A47B20A" wp14:editId="3B86141B">
            <wp:extent cx="485140" cy="207010"/>
            <wp:effectExtent l="0" t="0" r="0" b="254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513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 wp14:anchorId="21BE2DEC" wp14:editId="17F46F9C">
            <wp:extent cx="636270" cy="19875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13" w:rsidRPr="008C4513" w:rsidRDefault="007678A4" w:rsidP="007678A4">
      <w:pPr>
        <w:bidi/>
        <w:jc w:val="right"/>
        <w:rPr>
          <w:rFonts w:asciiTheme="majorBidi" w:hAnsiTheme="majorBidi" w:cs="B Nazanin"/>
          <w:sz w:val="28"/>
          <w:szCs w:val="28"/>
          <w:rtl/>
          <w:lang w:bidi="fa-IR"/>
        </w:rPr>
      </w:pPr>
      <w:r w:rsidRPr="008C4513">
        <w:rPr>
          <w:rFonts w:asciiTheme="majorBidi" w:hAnsiTheme="majorBidi" w:cs="B Nazanin"/>
          <w:noProof/>
          <w:sz w:val="28"/>
          <w:szCs w:val="28"/>
          <w:rtl/>
        </w:rPr>
        <w:drawing>
          <wp:anchor distT="0" distB="0" distL="114300" distR="114300" simplePos="0" relativeHeight="251673600" behindDoc="0" locked="0" layoutInCell="1" allowOverlap="1" wp14:anchorId="40E60D41" wp14:editId="5497515A">
            <wp:simplePos x="0" y="0"/>
            <wp:positionH relativeFrom="column">
              <wp:posOffset>2202180</wp:posOffset>
            </wp:positionH>
            <wp:positionV relativeFrom="paragraph">
              <wp:posOffset>4445</wp:posOffset>
            </wp:positionV>
            <wp:extent cx="1248410" cy="278130"/>
            <wp:effectExtent l="0" t="0" r="8890" b="762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4513">
        <w:rPr>
          <w:rFonts w:asciiTheme="majorBidi" w:hAnsiTheme="majorBidi" w:cs="B Nazanin"/>
          <w:noProof/>
          <w:sz w:val="28"/>
          <w:szCs w:val="28"/>
          <w:rtl/>
        </w:rPr>
        <w:drawing>
          <wp:anchor distT="0" distB="0" distL="114300" distR="114300" simplePos="0" relativeHeight="251671552" behindDoc="0" locked="0" layoutInCell="1" allowOverlap="1" wp14:anchorId="42A33E21" wp14:editId="0B93580D">
            <wp:simplePos x="0" y="0"/>
            <wp:positionH relativeFrom="column">
              <wp:posOffset>3505228</wp:posOffset>
            </wp:positionH>
            <wp:positionV relativeFrom="paragraph">
              <wp:posOffset>3119</wp:posOffset>
            </wp:positionV>
            <wp:extent cx="2997835" cy="246380"/>
            <wp:effectExtent l="0" t="0" r="0" b="127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83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4513">
        <w:rPr>
          <w:rFonts w:asciiTheme="majorBidi" w:hAnsiTheme="majorBidi" w:cs="B Nazanin"/>
          <w:noProof/>
          <w:sz w:val="28"/>
          <w:szCs w:val="28"/>
          <w:rtl/>
        </w:rPr>
        <w:drawing>
          <wp:anchor distT="0" distB="0" distL="114300" distR="114300" simplePos="0" relativeHeight="251672576" behindDoc="0" locked="0" layoutInCell="1" allowOverlap="1" wp14:anchorId="72F5957B" wp14:editId="5274961B">
            <wp:simplePos x="0" y="0"/>
            <wp:positionH relativeFrom="column">
              <wp:posOffset>1105231</wp:posOffset>
            </wp:positionH>
            <wp:positionV relativeFrom="paragraph">
              <wp:posOffset>4997</wp:posOffset>
            </wp:positionV>
            <wp:extent cx="1097280" cy="230505"/>
            <wp:effectExtent l="0" t="0" r="762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513" w:rsidRPr="008C4513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 wp14:anchorId="4A0AFDE6" wp14:editId="22BB4962">
            <wp:extent cx="1057275" cy="246380"/>
            <wp:effectExtent l="0" t="0" r="9525" b="12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13" w:rsidRDefault="007678A4" w:rsidP="008C4513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مشخصات خطا:</w:t>
      </w:r>
    </w:p>
    <w:p w:rsidR="007678A4" w:rsidRDefault="007678A4" w:rsidP="007678A4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خطای اتصال کوتاه سه فاز متقارن با زمان پاکسازی 1/0 ثانیه</w:t>
      </w:r>
    </w:p>
    <w:p w:rsidR="007678A4" w:rsidRPr="008C4513" w:rsidRDefault="007678A4" w:rsidP="007678A4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7678A4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>
            <wp:extent cx="4905600" cy="2600077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499" cy="2612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13" w:rsidRDefault="007678A4" w:rsidP="007678A4">
      <w:pPr>
        <w:bidi/>
        <w:jc w:val="center"/>
        <w:rPr>
          <w:rFonts w:asciiTheme="majorBidi" w:hAnsiTheme="majorBidi" w:cs="B Nazanin"/>
          <w:sz w:val="28"/>
          <w:szCs w:val="28"/>
          <w:lang w:bidi="fa-IR"/>
        </w:rPr>
      </w:pPr>
      <w:r w:rsidRPr="007678A4">
        <w:rPr>
          <w:rFonts w:asciiTheme="majorBidi" w:hAnsiTheme="majorBidi" w:cs="B Nazanin" w:hint="cs"/>
          <w:rtl/>
          <w:lang w:bidi="fa-IR"/>
        </w:rPr>
        <w:t xml:space="preserve">شکل(2-3): نمودار زاویه توان و سرعت زاویه ای ماشین پس از خطا بدون وجود </w:t>
      </w:r>
      <w:r w:rsidRPr="007678A4">
        <w:rPr>
          <w:rFonts w:asciiTheme="majorBidi" w:hAnsiTheme="majorBidi" w:cs="B Nazanin"/>
          <w:lang w:bidi="fa-IR"/>
        </w:rPr>
        <w:t>TCSC</w:t>
      </w:r>
    </w:p>
    <w:p w:rsidR="007678A4" w:rsidRDefault="007678A4" w:rsidP="008C4513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 w:rsidRPr="007678A4">
        <w:rPr>
          <w:rFonts w:asciiTheme="majorBidi" w:hAnsiTheme="majorBidi" w:cs="B Nazanin"/>
          <w:noProof/>
          <w:sz w:val="28"/>
          <w:szCs w:val="28"/>
          <w:rtl/>
        </w:rPr>
        <w:lastRenderedPageBreak/>
        <w:drawing>
          <wp:inline distT="0" distB="0" distL="0" distR="0">
            <wp:extent cx="5629275" cy="3903980"/>
            <wp:effectExtent l="0" t="0" r="9525" b="127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90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86D" w:rsidRDefault="007678A4" w:rsidP="007C186D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شکل(2-4):</w:t>
      </w:r>
      <w:r w:rsidRPr="007678A4">
        <w:rPr>
          <w:rFonts w:asciiTheme="majorBidi" w:hAnsiTheme="majorBidi" w:cs="B Nazanin" w:hint="cs"/>
          <w:rtl/>
          <w:lang w:bidi="fa-IR"/>
        </w:rPr>
        <w:t xml:space="preserve"> </w:t>
      </w:r>
      <w:r w:rsidRPr="007C186D">
        <w:rPr>
          <w:rFonts w:asciiTheme="majorBidi" w:hAnsiTheme="majorBidi" w:cs="B Nazanin" w:hint="cs"/>
          <w:rtl/>
          <w:lang w:bidi="fa-IR"/>
        </w:rPr>
        <w:t xml:space="preserve">نمودار زاویه توان ماشین پس از خطا با وجود </w:t>
      </w:r>
      <w:r w:rsidRPr="007C186D">
        <w:rPr>
          <w:rFonts w:asciiTheme="majorBidi" w:hAnsiTheme="majorBidi" w:cs="B Nazanin"/>
          <w:lang w:bidi="fa-IR"/>
        </w:rPr>
        <w:t>TCSC</w:t>
      </w:r>
      <w:r w:rsidR="007C186D" w:rsidRPr="007C186D">
        <w:rPr>
          <w:rFonts w:asciiTheme="majorBidi" w:hAnsiTheme="majorBidi" w:cs="B Nazanin" w:hint="cs"/>
          <w:rtl/>
          <w:lang w:bidi="fa-IR"/>
        </w:rPr>
        <w:t>، 1:</w:t>
      </w:r>
      <w:r w:rsidR="007C186D" w:rsidRPr="007C186D">
        <w:rPr>
          <w:rFonts w:asciiTheme="majorBidi" w:hAnsiTheme="majorBidi" w:cs="B Nazanin"/>
          <w:lang w:bidi="fa-IR"/>
        </w:rPr>
        <w:t>T</w:t>
      </w:r>
      <w:r w:rsidR="007C186D" w:rsidRPr="007C186D">
        <w:rPr>
          <w:rFonts w:asciiTheme="majorBidi" w:hAnsiTheme="majorBidi" w:cs="B Nazanin"/>
          <w:vertAlign w:val="subscript"/>
          <w:lang w:bidi="fa-IR"/>
        </w:rPr>
        <w:t>CSC</w:t>
      </w:r>
      <w:r w:rsidR="007C186D" w:rsidRPr="007C186D">
        <w:rPr>
          <w:rFonts w:asciiTheme="majorBidi" w:hAnsiTheme="majorBidi" w:cs="B Nazanin"/>
          <w:lang w:bidi="fa-IR"/>
        </w:rPr>
        <w:t>=0.001s</w:t>
      </w:r>
      <w:r w:rsidR="007C186D" w:rsidRPr="007C186D">
        <w:rPr>
          <w:rFonts w:asciiTheme="majorBidi" w:hAnsiTheme="majorBidi" w:cs="B Nazanin" w:hint="cs"/>
          <w:rtl/>
          <w:lang w:bidi="fa-IR"/>
        </w:rPr>
        <w:t>و2:</w:t>
      </w:r>
      <w:r w:rsidR="007C186D" w:rsidRPr="007C186D">
        <w:rPr>
          <w:rFonts w:asciiTheme="majorBidi" w:hAnsiTheme="majorBidi" w:cs="B Nazanin"/>
          <w:lang w:bidi="fa-IR"/>
        </w:rPr>
        <w:t xml:space="preserve"> T</w:t>
      </w:r>
      <w:r w:rsidR="007C186D" w:rsidRPr="007C186D">
        <w:rPr>
          <w:rFonts w:asciiTheme="majorBidi" w:hAnsiTheme="majorBidi" w:cs="B Nazanin"/>
          <w:vertAlign w:val="subscript"/>
          <w:lang w:bidi="fa-IR"/>
        </w:rPr>
        <w:t>CSC</w:t>
      </w:r>
      <w:r w:rsidR="007C186D" w:rsidRPr="007C186D">
        <w:rPr>
          <w:rFonts w:asciiTheme="majorBidi" w:hAnsiTheme="majorBidi" w:cs="B Nazanin"/>
          <w:lang w:bidi="fa-IR"/>
        </w:rPr>
        <w:t>=0. 01s</w:t>
      </w:r>
      <w:r w:rsidR="007C186D" w:rsidRPr="007C186D">
        <w:rPr>
          <w:rFonts w:asciiTheme="majorBidi" w:hAnsiTheme="majorBidi" w:cs="B Nazanin" w:hint="cs"/>
          <w:rtl/>
          <w:lang w:bidi="fa-IR"/>
        </w:rPr>
        <w:t>3:</w:t>
      </w:r>
      <w:r w:rsidR="007C186D" w:rsidRPr="007C186D">
        <w:rPr>
          <w:rFonts w:asciiTheme="majorBidi" w:hAnsiTheme="majorBidi" w:cs="B Nazanin"/>
          <w:lang w:bidi="fa-IR"/>
        </w:rPr>
        <w:t xml:space="preserve"> T</w:t>
      </w:r>
      <w:r w:rsidR="007C186D" w:rsidRPr="007C186D">
        <w:rPr>
          <w:rFonts w:asciiTheme="majorBidi" w:hAnsiTheme="majorBidi" w:cs="B Nazanin"/>
          <w:vertAlign w:val="subscript"/>
          <w:lang w:bidi="fa-IR"/>
        </w:rPr>
        <w:t>CSC</w:t>
      </w:r>
      <w:r w:rsidR="007C186D" w:rsidRPr="007C186D">
        <w:rPr>
          <w:rFonts w:asciiTheme="majorBidi" w:hAnsiTheme="majorBidi" w:cs="B Nazanin"/>
          <w:lang w:bidi="fa-IR"/>
        </w:rPr>
        <w:t>=0.9030s</w:t>
      </w:r>
    </w:p>
    <w:p w:rsidR="007C186D" w:rsidRPr="007C186D" w:rsidRDefault="007C186D" w:rsidP="007C186D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</w:p>
    <w:p w:rsidR="007C186D" w:rsidRDefault="007C186D" w:rsidP="007C186D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</w:p>
    <w:p w:rsidR="007C186D" w:rsidRDefault="007C186D" w:rsidP="007C186D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2-4</w:t>
      </w:r>
      <w:r w:rsidRPr="00A70C78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جمع بندی</w:t>
      </w:r>
    </w:p>
    <w:p w:rsidR="009411BC" w:rsidRPr="009264A5" w:rsidRDefault="009264A5" w:rsidP="009264A5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همانطور که در این فصل بررسی گردید با افزودن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به یک شبکه با یک ماشین انريی پتانسیل ذخیره شده در شبکه افززایش خاوهد یافت که این امر ناشی از تقسیم گشتاور الکتریکی ماشین به دو مولفه گشتاور میرا کننده و سنکرون کننده است که گشتاور سنکرون کننده نقش بسیار مهمی را در افزایش این انرژی بازی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کند و از طرفی دیگر با افزایش گشتاور میراکننده زمان نشست پارامتر زاویه ولتاژ(</w:t>
      </w:r>
      <m:oMath>
        <m:r>
          <m:rPr>
            <m:sty m:val="p"/>
          </m:rPr>
          <w:rPr>
            <w:rFonts w:ascii="Cambria Math" w:hAnsi="Cambria Math" w:cs="Cambria" w:hint="cs"/>
            <w:sz w:val="28"/>
            <w:szCs w:val="28"/>
            <w:rtl/>
            <w:lang w:bidi="fa-IR"/>
          </w:rPr>
          <m:t>δ</m:t>
        </m:r>
      </m:oMath>
      <w:r>
        <w:rPr>
          <w:rFonts w:asciiTheme="majorBidi" w:hAnsiTheme="majorBidi" w:cs="B Nazanin" w:hint="cs"/>
          <w:sz w:val="28"/>
          <w:szCs w:val="28"/>
          <w:rtl/>
          <w:lang w:bidi="fa-IR"/>
        </w:rPr>
        <w:t>)، که یکی از مهمترین پارامترهای ایجاد پایداری در سیستم قدرت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باشد، را کاهش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دهد. در فصل بعدی گزارش به بررسی تأثیر پارامترهای کنترلر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پایداری گذرا و همچنین جایابی مناسب آن پرداخته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شود.</w:t>
      </w:r>
    </w:p>
    <w:sectPr w:rsidR="009411BC" w:rsidRPr="009264A5" w:rsidSect="009559F2">
      <w:footerReference w:type="default" r:id="rId29"/>
      <w:pgSz w:w="12240" w:h="15840"/>
      <w:pgMar w:top="1440" w:right="1440" w:bottom="1440" w:left="1440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515" w:rsidRDefault="002F0515" w:rsidP="009559F2">
      <w:pPr>
        <w:spacing w:after="0" w:line="240" w:lineRule="auto"/>
      </w:pPr>
      <w:r>
        <w:separator/>
      </w:r>
    </w:p>
  </w:endnote>
  <w:endnote w:type="continuationSeparator" w:id="0">
    <w:p w:rsidR="002F0515" w:rsidRDefault="002F0515" w:rsidP="00955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7691402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59F2" w:rsidRDefault="009559F2" w:rsidP="009559F2">
        <w:pPr>
          <w:pStyle w:val="Footer"/>
          <w:bidi/>
          <w:jc w:val="center"/>
        </w:pPr>
        <w:r w:rsidRPr="009559F2">
          <w:rPr>
            <w:rFonts w:cs="B Nazanin"/>
          </w:rPr>
          <w:fldChar w:fldCharType="begin"/>
        </w:r>
        <w:r w:rsidRPr="009559F2">
          <w:rPr>
            <w:rFonts w:cs="B Nazanin"/>
          </w:rPr>
          <w:instrText xml:space="preserve"> PAGE   \* MERGEFORMAT </w:instrText>
        </w:r>
        <w:r w:rsidRPr="009559F2">
          <w:rPr>
            <w:rFonts w:cs="B Nazanin"/>
          </w:rPr>
          <w:fldChar w:fldCharType="separate"/>
        </w:r>
        <w:r w:rsidR="00C91530">
          <w:rPr>
            <w:rFonts w:cs="B Nazanin"/>
            <w:noProof/>
            <w:rtl/>
          </w:rPr>
          <w:t>11</w:t>
        </w:r>
        <w:r w:rsidRPr="009559F2">
          <w:rPr>
            <w:rFonts w:cs="B Nazanin"/>
            <w:noProof/>
          </w:rPr>
          <w:fldChar w:fldCharType="end"/>
        </w:r>
      </w:p>
    </w:sdtContent>
  </w:sdt>
  <w:p w:rsidR="009559F2" w:rsidRDefault="009559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515" w:rsidRDefault="002F0515" w:rsidP="009559F2">
      <w:pPr>
        <w:spacing w:after="0" w:line="240" w:lineRule="auto"/>
      </w:pPr>
      <w:r>
        <w:separator/>
      </w:r>
    </w:p>
  </w:footnote>
  <w:footnote w:type="continuationSeparator" w:id="0">
    <w:p w:rsidR="002F0515" w:rsidRDefault="002F0515" w:rsidP="009559F2">
      <w:pPr>
        <w:spacing w:after="0" w:line="240" w:lineRule="auto"/>
      </w:pPr>
      <w:r>
        <w:continuationSeparator/>
      </w:r>
    </w:p>
  </w:footnote>
  <w:footnote w:id="1">
    <w:p w:rsidR="00A97E1F" w:rsidRPr="00A97E1F" w:rsidRDefault="00A97E1F">
      <w:pPr>
        <w:pStyle w:val="FootnoteText"/>
        <w:rPr>
          <w:rFonts w:asciiTheme="majorBidi" w:hAnsiTheme="majorBidi" w:cstheme="majorBidi"/>
          <w:rtl/>
          <w:lang w:bidi="fa-IR"/>
        </w:rPr>
      </w:pPr>
      <w:r w:rsidRPr="00A97E1F">
        <w:rPr>
          <w:rStyle w:val="FootnoteReference"/>
          <w:rFonts w:asciiTheme="majorBidi" w:hAnsiTheme="majorBidi" w:cstheme="majorBidi"/>
          <w:vertAlign w:val="baseline"/>
        </w:rPr>
        <w:footnoteRef/>
      </w:r>
      <w:r w:rsidRPr="00A97E1F">
        <w:rPr>
          <w:rFonts w:asciiTheme="majorBidi" w:hAnsiTheme="majorBidi" w:cstheme="majorBidi"/>
        </w:rPr>
        <w:t xml:space="preserve"> </w:t>
      </w:r>
      <w:r w:rsidRPr="00A97E1F">
        <w:rPr>
          <w:rFonts w:asciiTheme="majorBidi" w:hAnsiTheme="majorBidi" w:cstheme="majorBidi"/>
          <w:rtl/>
        </w:rPr>
        <w:t>.</w:t>
      </w:r>
      <w:r w:rsidRPr="00A97E1F">
        <w:rPr>
          <w:rFonts w:asciiTheme="majorBidi" w:hAnsiTheme="majorBidi" w:cstheme="majorBidi"/>
        </w:rPr>
        <w:t>Critical Clearing Time</w:t>
      </w:r>
    </w:p>
  </w:footnote>
  <w:footnote w:id="2">
    <w:p w:rsidR="009E2FEB" w:rsidRPr="009E2FEB" w:rsidRDefault="009E2FEB">
      <w:pPr>
        <w:pStyle w:val="FootnoteText"/>
        <w:rPr>
          <w:rFonts w:asciiTheme="majorBidi" w:hAnsiTheme="majorBidi" w:cstheme="majorBidi"/>
          <w:lang w:bidi="fa-IR"/>
        </w:rPr>
      </w:pPr>
      <w:r w:rsidRPr="009E2FEB">
        <w:rPr>
          <w:rStyle w:val="FootnoteReference"/>
          <w:rFonts w:asciiTheme="majorBidi" w:hAnsiTheme="majorBidi" w:cstheme="majorBidi"/>
          <w:vertAlign w:val="baseline"/>
        </w:rPr>
        <w:footnoteRef/>
      </w:r>
      <w:r w:rsidRPr="009E2FEB">
        <w:rPr>
          <w:rFonts w:asciiTheme="majorBidi" w:hAnsiTheme="majorBidi" w:cstheme="majorBidi"/>
        </w:rPr>
        <w:t xml:space="preserve"> </w:t>
      </w:r>
      <w:r w:rsidRPr="009E2FEB">
        <w:rPr>
          <w:rFonts w:asciiTheme="majorBidi" w:hAnsiTheme="majorBidi" w:cstheme="majorBidi"/>
          <w:rtl/>
        </w:rPr>
        <w:t>.</w:t>
      </w:r>
      <w:r w:rsidRPr="009E2FEB">
        <w:rPr>
          <w:rFonts w:asciiTheme="majorBidi" w:hAnsiTheme="majorBidi" w:cstheme="majorBidi"/>
        </w:rPr>
        <w:t>Security Index</w:t>
      </w:r>
    </w:p>
  </w:footnote>
  <w:footnote w:id="3">
    <w:p w:rsidR="00E57C5F" w:rsidRPr="00E57C5F" w:rsidRDefault="00E57C5F">
      <w:pPr>
        <w:pStyle w:val="FootnoteText"/>
        <w:rPr>
          <w:rFonts w:asciiTheme="majorBidi" w:hAnsiTheme="majorBidi" w:cstheme="majorBidi"/>
          <w:lang w:bidi="fa-IR"/>
        </w:rPr>
      </w:pPr>
      <w:r w:rsidRPr="00E57C5F">
        <w:rPr>
          <w:rStyle w:val="FootnoteReference"/>
          <w:rFonts w:asciiTheme="majorBidi" w:hAnsiTheme="majorBidi" w:cstheme="majorBidi"/>
          <w:vertAlign w:val="baseline"/>
        </w:rPr>
        <w:footnoteRef/>
      </w:r>
      <w:r w:rsidRPr="00E57C5F">
        <w:rPr>
          <w:rFonts w:asciiTheme="majorBidi" w:hAnsiTheme="majorBidi" w:cstheme="majorBidi"/>
        </w:rPr>
        <w:t xml:space="preserve"> .Critical Energy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E0636"/>
    <w:multiLevelType w:val="hybridMultilevel"/>
    <w:tmpl w:val="8F5669C2"/>
    <w:lvl w:ilvl="0" w:tplc="84705E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0A"/>
    <w:rsid w:val="000A28B5"/>
    <w:rsid w:val="000B3AC5"/>
    <w:rsid w:val="00150B94"/>
    <w:rsid w:val="001F2CD9"/>
    <w:rsid w:val="00250B7C"/>
    <w:rsid w:val="00251F0A"/>
    <w:rsid w:val="00255BC5"/>
    <w:rsid w:val="00296416"/>
    <w:rsid w:val="002F0515"/>
    <w:rsid w:val="003B21AC"/>
    <w:rsid w:val="003D24E8"/>
    <w:rsid w:val="0040336F"/>
    <w:rsid w:val="004601ED"/>
    <w:rsid w:val="00491CA0"/>
    <w:rsid w:val="005573CF"/>
    <w:rsid w:val="00590021"/>
    <w:rsid w:val="005C73BE"/>
    <w:rsid w:val="006A43B4"/>
    <w:rsid w:val="0072581C"/>
    <w:rsid w:val="007678A4"/>
    <w:rsid w:val="007C186D"/>
    <w:rsid w:val="00806B3F"/>
    <w:rsid w:val="00886EAD"/>
    <w:rsid w:val="00891F30"/>
    <w:rsid w:val="008C4513"/>
    <w:rsid w:val="009236B2"/>
    <w:rsid w:val="009264A5"/>
    <w:rsid w:val="009411BC"/>
    <w:rsid w:val="009559F2"/>
    <w:rsid w:val="009E2FEB"/>
    <w:rsid w:val="00A55B0E"/>
    <w:rsid w:val="00A70C78"/>
    <w:rsid w:val="00A97E1F"/>
    <w:rsid w:val="00AA3037"/>
    <w:rsid w:val="00AC0EA9"/>
    <w:rsid w:val="00B077EA"/>
    <w:rsid w:val="00B23C9D"/>
    <w:rsid w:val="00B54B42"/>
    <w:rsid w:val="00C91530"/>
    <w:rsid w:val="00D045FF"/>
    <w:rsid w:val="00DD3D29"/>
    <w:rsid w:val="00E50796"/>
    <w:rsid w:val="00E57C5F"/>
    <w:rsid w:val="00ED56EC"/>
    <w:rsid w:val="00F276DA"/>
    <w:rsid w:val="00F96F2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789F13-17D2-4478-AB85-6CEF348E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9F2"/>
  </w:style>
  <w:style w:type="paragraph" w:styleId="Footer">
    <w:name w:val="footer"/>
    <w:basedOn w:val="Normal"/>
    <w:link w:val="FooterChar"/>
    <w:uiPriority w:val="99"/>
    <w:unhideWhenUsed/>
    <w:rsid w:val="00955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9F2"/>
  </w:style>
  <w:style w:type="paragraph" w:styleId="FootnoteText">
    <w:name w:val="footnote text"/>
    <w:basedOn w:val="Normal"/>
    <w:link w:val="FootnoteTextChar"/>
    <w:uiPriority w:val="99"/>
    <w:semiHidden/>
    <w:unhideWhenUsed/>
    <w:rsid w:val="00A97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E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7E1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F3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73CF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90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8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DEBB-589D-47AB-8BD1-ED2EDC77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7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parsian</dc:creator>
  <cp:keywords/>
  <dc:description/>
  <cp:lastModifiedBy>parsian</cp:lastModifiedBy>
  <cp:revision>26</cp:revision>
  <dcterms:created xsi:type="dcterms:W3CDTF">2018-06-21T19:27:00Z</dcterms:created>
  <dcterms:modified xsi:type="dcterms:W3CDTF">2018-06-24T14:54:00Z</dcterms:modified>
</cp:coreProperties>
</file>